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2BD7B" w14:textId="77777777" w:rsidR="00560945" w:rsidRDefault="00560945" w:rsidP="00560945">
      <w:pPr>
        <w:pStyle w:val="NoSpacing"/>
        <w:jc w:val="center"/>
        <w:rPr>
          <w:noProof/>
        </w:rPr>
      </w:pPr>
    </w:p>
    <w:p w14:paraId="04D2BD7C" w14:textId="77777777" w:rsidR="00211ECF" w:rsidRPr="00924015" w:rsidRDefault="00211ECF" w:rsidP="00211ECF">
      <w:pPr>
        <w:pStyle w:val="NoSpacing"/>
        <w:rPr>
          <w:rFonts w:asciiTheme="minorHAnsi" w:hAnsiTheme="minorHAnsi"/>
          <w:color w:val="0070C0"/>
          <w:sz w:val="40"/>
          <w:szCs w:val="40"/>
        </w:rPr>
      </w:pPr>
      <w:r w:rsidRPr="00924015">
        <w:rPr>
          <w:rFonts w:asciiTheme="minorHAnsi" w:hAnsiTheme="minorHAnsi"/>
          <w:noProof/>
          <w:sz w:val="96"/>
          <w:szCs w:val="96"/>
        </w:rPr>
        <mc:AlternateContent>
          <mc:Choice Requires="wps">
            <w:drawing>
              <wp:anchor distT="0" distB="0" distL="114300" distR="114300" simplePos="0" relativeHeight="251658241" behindDoc="0" locked="0" layoutInCell="1" allowOverlap="1" wp14:anchorId="04D2BDCF" wp14:editId="04D2BDD0">
                <wp:simplePos x="0" y="0"/>
                <wp:positionH relativeFrom="column">
                  <wp:posOffset>-28575</wp:posOffset>
                </wp:positionH>
                <wp:positionV relativeFrom="paragraph">
                  <wp:posOffset>6985</wp:posOffset>
                </wp:positionV>
                <wp:extent cx="281940" cy="106045"/>
                <wp:effectExtent l="11747" t="7303" r="34608" b="0"/>
                <wp:wrapNone/>
                <wp:docPr id="5410" name="Arc 5410"/>
                <wp:cNvGraphicFramePr/>
                <a:graphic xmlns:a="http://schemas.openxmlformats.org/drawingml/2006/main">
                  <a:graphicData uri="http://schemas.microsoft.com/office/word/2010/wordprocessingShape">
                    <wps:wsp>
                      <wps:cNvSpPr/>
                      <wps:spPr>
                        <a:xfrm rot="18069489">
                          <a:off x="0" y="0"/>
                          <a:ext cx="281940" cy="10604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0DF4E" id="Arc 5410" o:spid="_x0000_s1026" style="position:absolute;margin-left:-2.25pt;margin-top:.55pt;width:22.2pt;height:8.35pt;rotation:-385625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194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" path="m140970,nsc218826,,281940,23739,281940,53023r-140970,l140970,xem140970,nfc218826,,281940,23739,281940,53023e" filled="f" strokecolor="#4579b8 [3044]">
                <v:path arrowok="t" o:connecttype="custom" o:connectlocs="140970,0;281940,53023" o:connectangles="0,0"/>
              </v:shape>
            </w:pict>
          </mc:Fallback>
        </mc:AlternateContent>
      </w:r>
      <w:r w:rsidRPr="00924015">
        <w:rPr>
          <w:rFonts w:asciiTheme="minorHAnsi" w:hAnsiTheme="minorHAnsi"/>
          <w:noProof/>
          <w:sz w:val="96"/>
          <w:szCs w:val="96"/>
        </w:rPr>
        <mc:AlternateContent>
          <mc:Choice Requires="wps">
            <w:drawing>
              <wp:anchor distT="0" distB="0" distL="114300" distR="114300" simplePos="0" relativeHeight="251658240" behindDoc="0" locked="0" layoutInCell="1" allowOverlap="1" wp14:anchorId="04D2BDD1" wp14:editId="04D2BDD2">
                <wp:simplePos x="0" y="0"/>
                <wp:positionH relativeFrom="column">
                  <wp:posOffset>-292735</wp:posOffset>
                </wp:positionH>
                <wp:positionV relativeFrom="paragraph">
                  <wp:posOffset>-75565</wp:posOffset>
                </wp:positionV>
                <wp:extent cx="358140" cy="189865"/>
                <wp:effectExtent l="0" t="0" r="22860" b="0"/>
                <wp:wrapNone/>
                <wp:docPr id="4605" name="Arc 4605"/>
                <wp:cNvGraphicFramePr/>
                <a:graphic xmlns:a="http://schemas.openxmlformats.org/drawingml/2006/main">
                  <a:graphicData uri="http://schemas.microsoft.com/office/word/2010/wordprocessingShape">
                    <wps:wsp>
                      <wps:cNvSpPr/>
                      <wps:spPr>
                        <a:xfrm>
                          <a:off x="0" y="0"/>
                          <a:ext cx="358140" cy="18986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6BF7A" id="Arc 4605" o:spid="_x0000_s1026" style="position:absolute;margin-left:-23.05pt;margin-top:-5.95pt;width:28.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" path="m179070,nsc277968,,358140,42503,358140,94933r-179070,l179070,xem179070,nfc277968,,358140,42503,358140,94933e" filled="f" strokecolor="#4579b8 [3044]">
                <v:path arrowok="t" o:connecttype="custom" o:connectlocs="179070,0;358140,94933" o:connectangles="0,0"/>
              </v:shape>
            </w:pict>
          </mc:Fallback>
        </mc:AlternateContent>
      </w:r>
      <w:r w:rsidRPr="00924015">
        <w:rPr>
          <w:rFonts w:asciiTheme="minorHAnsi" w:hAnsiTheme="minorHAnsi"/>
          <w:noProof/>
          <w:color w:val="4F81BD" w:themeColor="accent1"/>
          <w:sz w:val="48"/>
          <w:szCs w:val="48"/>
        </w:rPr>
        <mc:AlternateContent>
          <mc:Choice Requires="wps">
            <w:drawing>
              <wp:anchor distT="0" distB="0" distL="114300" distR="114300" simplePos="0" relativeHeight="251658243" behindDoc="0" locked="0" layoutInCell="1" allowOverlap="1" wp14:anchorId="04D2BDD3" wp14:editId="04D2BDD4">
                <wp:simplePos x="0" y="0"/>
                <wp:positionH relativeFrom="column">
                  <wp:posOffset>635635</wp:posOffset>
                </wp:positionH>
                <wp:positionV relativeFrom="paragraph">
                  <wp:posOffset>26670</wp:posOffset>
                </wp:positionV>
                <wp:extent cx="281940" cy="106045"/>
                <wp:effectExtent l="11747" t="7303" r="34608" b="0"/>
                <wp:wrapNone/>
                <wp:docPr id="5415" name="Arc 5415"/>
                <wp:cNvGraphicFramePr/>
                <a:graphic xmlns:a="http://schemas.openxmlformats.org/drawingml/2006/main">
                  <a:graphicData uri="http://schemas.microsoft.com/office/word/2010/wordprocessingShape">
                    <wps:wsp>
                      <wps:cNvSpPr/>
                      <wps:spPr>
                        <a:xfrm rot="18069489">
                          <a:off x="0" y="0"/>
                          <a:ext cx="281940" cy="10604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2D762" id="Arc 5415" o:spid="_x0000_s1026" style="position:absolute;margin-left:50.05pt;margin-top:2.1pt;width:22.2pt;height:8.35pt;rotation:-3856259fd;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28194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" path="m140970,nsc218826,,281940,23739,281940,53023r-140970,l140970,xem140970,nfc218826,,281940,23739,281940,53023e" filled="f" strokecolor="#4579b8 [3044]">
                <v:path arrowok="t" o:connecttype="custom" o:connectlocs="140970,0;281940,53023" o:connectangles="0,0"/>
              </v:shape>
            </w:pict>
          </mc:Fallback>
        </mc:AlternateContent>
      </w:r>
      <w:r w:rsidRPr="00924015">
        <w:rPr>
          <w:rFonts w:asciiTheme="minorHAnsi" w:hAnsiTheme="minorHAnsi"/>
          <w:noProof/>
          <w:color w:val="4F81BD" w:themeColor="accent1"/>
          <w:sz w:val="48"/>
          <w:szCs w:val="48"/>
        </w:rPr>
        <mc:AlternateContent>
          <mc:Choice Requires="wps">
            <w:drawing>
              <wp:anchor distT="0" distB="0" distL="114300" distR="114300" simplePos="0" relativeHeight="251658242" behindDoc="0" locked="0" layoutInCell="1" allowOverlap="1" wp14:anchorId="04D2BDD5" wp14:editId="04D2BDD6">
                <wp:simplePos x="0" y="0"/>
                <wp:positionH relativeFrom="column">
                  <wp:posOffset>363882</wp:posOffset>
                </wp:positionH>
                <wp:positionV relativeFrom="paragraph">
                  <wp:posOffset>-32534</wp:posOffset>
                </wp:positionV>
                <wp:extent cx="358140" cy="189865"/>
                <wp:effectExtent l="0" t="0" r="22860" b="0"/>
                <wp:wrapNone/>
                <wp:docPr id="5412" name="Arc 5412"/>
                <wp:cNvGraphicFramePr/>
                <a:graphic xmlns:a="http://schemas.openxmlformats.org/drawingml/2006/main">
                  <a:graphicData uri="http://schemas.microsoft.com/office/word/2010/wordprocessingShape">
                    <wps:wsp>
                      <wps:cNvSpPr/>
                      <wps:spPr>
                        <a:xfrm>
                          <a:off x="0" y="0"/>
                          <a:ext cx="358140" cy="18986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1A4D6B" id="Arc 5412" o:spid="_x0000_s1026" style="position:absolute;margin-left:28.65pt;margin-top:-2.55pt;width:28.2pt;height:1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" path="m179070,nsc277968,,358140,42503,358140,94933r-179070,l179070,xem179070,nfc277968,,358140,42503,358140,94933e" filled="f" strokecolor="#4579b8 [3044]">
                <v:path arrowok="t" o:connecttype="custom" o:connectlocs="179070,0;358140,94933" o:connectangles="0,0"/>
              </v:shape>
            </w:pict>
          </mc:Fallback>
        </mc:AlternateContent>
      </w:r>
      <w:r w:rsidRPr="00924015">
        <w:rPr>
          <w:rFonts w:asciiTheme="minorHAnsi" w:hAnsiTheme="minorHAnsi"/>
          <w:color w:val="0070C0"/>
          <w:sz w:val="40"/>
          <w:szCs w:val="40"/>
        </w:rPr>
        <w:t>Bayside School of</w:t>
      </w:r>
    </w:p>
    <w:p w14:paraId="04D2BD7D" w14:textId="77777777" w:rsidR="00211ECF" w:rsidRPr="00924015" w:rsidRDefault="00211ECF" w:rsidP="00211ECF">
      <w:pPr>
        <w:pStyle w:val="NoSpacing"/>
        <w:rPr>
          <w:rFonts w:asciiTheme="minorHAnsi" w:hAnsiTheme="minorHAnsi"/>
          <w:b/>
          <w:color w:val="0070C0"/>
          <w:sz w:val="56"/>
          <w:szCs w:val="56"/>
        </w:rPr>
      </w:pPr>
      <w:r w:rsidRPr="00924015">
        <w:rPr>
          <w:rFonts w:asciiTheme="minorHAnsi" w:hAnsiTheme="minorHAnsi"/>
          <w:b/>
          <w:color w:val="0070C0"/>
          <w:sz w:val="56"/>
          <w:szCs w:val="56"/>
        </w:rPr>
        <w:t xml:space="preserve">C h e m </w:t>
      </w:r>
      <w:r w:rsidRPr="00924015">
        <w:rPr>
          <w:rFonts w:asciiTheme="minorHAnsi" w:hAnsiTheme="minorHAnsi"/>
          <w:b/>
          <w:noProof/>
          <w:color w:val="0070C0"/>
          <w:sz w:val="56"/>
          <w:szCs w:val="56"/>
        </w:rPr>
        <w:drawing>
          <wp:inline distT="0" distB="0" distL="0" distR="0" wp14:anchorId="04D2BDD7" wp14:editId="04D2BDD8">
            <wp:extent cx="169087" cy="266700"/>
            <wp:effectExtent l="0" t="0" r="2540" b="0"/>
            <wp:docPr id="5543" name="Picture 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75" cy="275199"/>
                    </a:xfrm>
                    <a:prstGeom prst="rect">
                      <a:avLst/>
                    </a:prstGeom>
                    <a:noFill/>
                    <a:ln>
                      <a:noFill/>
                    </a:ln>
                  </pic:spPr>
                </pic:pic>
              </a:graphicData>
            </a:graphic>
          </wp:inline>
        </w:drawing>
      </w:r>
      <w:r w:rsidRPr="00924015">
        <w:rPr>
          <w:rFonts w:asciiTheme="minorHAnsi" w:hAnsiTheme="minorHAnsi"/>
          <w:b/>
          <w:color w:val="0070C0"/>
          <w:sz w:val="56"/>
          <w:szCs w:val="56"/>
        </w:rPr>
        <w:t xml:space="preserve"> s t r y</w:t>
      </w:r>
      <w:r w:rsidRPr="00924015">
        <w:rPr>
          <w:rFonts w:asciiTheme="minorHAnsi" w:hAnsiTheme="minorHAnsi"/>
          <w:b/>
          <w:color w:val="0070C0"/>
          <w:sz w:val="32"/>
          <w:szCs w:val="32"/>
        </w:rPr>
        <w:t>……</w:t>
      </w:r>
      <w:r>
        <w:rPr>
          <w:rFonts w:asciiTheme="minorHAnsi" w:hAnsiTheme="minorHAnsi"/>
          <w:b/>
          <w:color w:val="0070C0"/>
          <w:sz w:val="32"/>
          <w:szCs w:val="32"/>
        </w:rPr>
        <w:t>……</w:t>
      </w:r>
      <w:r w:rsidRPr="00924015">
        <w:rPr>
          <w:rFonts w:asciiTheme="minorHAnsi" w:hAnsiTheme="minorHAnsi"/>
          <w:b/>
          <w:color w:val="0070C0"/>
          <w:sz w:val="32"/>
          <w:szCs w:val="32"/>
        </w:rPr>
        <w:t>.</w:t>
      </w:r>
      <w:proofErr w:type="spellStart"/>
      <w:r w:rsidRPr="00211ECF">
        <w:rPr>
          <w:rFonts w:asciiTheme="minorHAnsi" w:hAnsiTheme="minorHAnsi"/>
          <w:b/>
          <w:color w:val="0070C0"/>
          <w:sz w:val="52"/>
          <w:szCs w:val="52"/>
        </w:rPr>
        <w:t>Yr</w:t>
      </w:r>
      <w:proofErr w:type="spellEnd"/>
      <w:r w:rsidRPr="00211ECF">
        <w:rPr>
          <w:rFonts w:asciiTheme="minorHAnsi" w:hAnsiTheme="minorHAnsi"/>
          <w:b/>
          <w:color w:val="0070C0"/>
          <w:sz w:val="52"/>
          <w:szCs w:val="52"/>
        </w:rPr>
        <w:t xml:space="preserve"> 12 Summer School</w:t>
      </w:r>
    </w:p>
    <w:p w14:paraId="04D2BD7E" w14:textId="77777777" w:rsidR="00211ECF" w:rsidRDefault="00211ECF" w:rsidP="00211ECF">
      <w:pPr>
        <w:rPr>
          <w:rFonts w:asciiTheme="minorHAnsi" w:hAnsiTheme="minorHAnsi" w:cs="Segoe UI"/>
          <w:bCs/>
          <w:color w:val="1F497D" w:themeColor="text2"/>
          <w:shd w:val="clear" w:color="auto" w:fill="FFFFFF"/>
        </w:rPr>
      </w:pPr>
      <w:r w:rsidRPr="007F2A4C">
        <w:rPr>
          <w:rFonts w:asciiTheme="minorHAnsi" w:hAnsiTheme="minorHAnsi" w:cs="Arial"/>
          <w:color w:val="1F497D" w:themeColor="text2"/>
          <w:shd w:val="clear" w:color="auto" w:fill="FFFFFF"/>
        </w:rPr>
        <w:t xml:space="preserve">  ABN: </w:t>
      </w:r>
      <w:r w:rsidRPr="007F2A4C">
        <w:rPr>
          <w:rFonts w:asciiTheme="minorHAnsi" w:hAnsiTheme="minorHAnsi" w:cs="Segoe UI"/>
          <w:bCs/>
          <w:color w:val="1F497D" w:themeColor="text2"/>
          <w:shd w:val="clear" w:color="auto" w:fill="FFFFFF"/>
        </w:rPr>
        <w:t>94598179982</w:t>
      </w:r>
      <w:r>
        <w:rPr>
          <w:rFonts w:asciiTheme="minorHAnsi" w:hAnsiTheme="minorHAnsi" w:cs="Segoe UI"/>
          <w:bCs/>
          <w:color w:val="1F497D" w:themeColor="text2"/>
          <w:shd w:val="clear" w:color="auto" w:fill="FFFFFF"/>
        </w:rPr>
        <w:tab/>
      </w:r>
    </w:p>
    <w:p w14:paraId="04D2BD7F" w14:textId="77777777" w:rsidR="00211ECF" w:rsidRPr="002D3167" w:rsidRDefault="00211ECF" w:rsidP="00211ECF">
      <w:pPr>
        <w:rPr>
          <w:b/>
          <w:i/>
          <w:color w:val="4F81BD" w:themeColor="accent1"/>
        </w:rPr>
      </w:pPr>
      <w:r w:rsidRPr="00211ECF">
        <w:rPr>
          <w:rFonts w:asciiTheme="minorHAnsi" w:hAnsiTheme="minorHAnsi"/>
          <w:b/>
          <w:i/>
          <w:color w:val="4F81BD" w:themeColor="accent1"/>
        </w:rPr>
        <w:t>www.baysideschoolofchemistry.com.au</w:t>
      </w:r>
    </w:p>
    <w:p w14:paraId="04D2BD80" w14:textId="77777777" w:rsidR="00211ECF" w:rsidRPr="007F2A4C" w:rsidRDefault="00211ECF" w:rsidP="00211ECF">
      <w:pPr>
        <w:rPr>
          <w:color w:val="1F497D" w:themeColor="text2"/>
          <w:sz w:val="28"/>
          <w:szCs w:val="28"/>
        </w:rPr>
      </w:pPr>
      <w:r w:rsidRPr="007F2A4C">
        <w:rPr>
          <w:rStyle w:val="Hyperlink"/>
          <w:rFonts w:asciiTheme="minorHAnsi" w:hAnsiTheme="minorHAnsi"/>
          <w:i/>
          <w:color w:val="1F497D" w:themeColor="text2"/>
          <w:sz w:val="28"/>
          <w:szCs w:val="28"/>
        </w:rPr>
        <w:t xml:space="preserve"> </w:t>
      </w:r>
    </w:p>
    <w:p w14:paraId="04D2BD81" w14:textId="77777777" w:rsidR="002D3167" w:rsidRDefault="001B227F" w:rsidP="002D3167">
      <w:pPr>
        <w:rPr>
          <w:rFonts w:asciiTheme="minorHAnsi" w:hAnsiTheme="minorHAnsi"/>
          <w:color w:val="C00000"/>
          <w:sz w:val="32"/>
          <w:szCs w:val="32"/>
          <w:u w:val="single"/>
        </w:rPr>
      </w:pPr>
      <w:r>
        <w:rPr>
          <w:rFonts w:asciiTheme="minorHAnsi" w:hAnsiTheme="minorHAnsi"/>
          <w:color w:val="C00000"/>
          <w:sz w:val="32"/>
          <w:szCs w:val="32"/>
          <w:u w:val="single"/>
        </w:rPr>
        <w:t xml:space="preserve">Class 1 – </w:t>
      </w:r>
      <w:r w:rsidR="00244E07" w:rsidRPr="00D42626">
        <w:rPr>
          <w:rFonts w:asciiTheme="minorHAnsi" w:hAnsiTheme="minorHAnsi"/>
          <w:color w:val="C00000"/>
          <w:sz w:val="32"/>
          <w:szCs w:val="32"/>
          <w:u w:val="single"/>
        </w:rPr>
        <w:t xml:space="preserve">Calculations in </w:t>
      </w:r>
      <w:r w:rsidR="002D3167" w:rsidRPr="00D42626">
        <w:rPr>
          <w:rFonts w:asciiTheme="minorHAnsi" w:hAnsiTheme="minorHAnsi"/>
          <w:color w:val="C00000"/>
          <w:sz w:val="32"/>
          <w:szCs w:val="32"/>
          <w:u w:val="single"/>
        </w:rPr>
        <w:t>Chemistry</w:t>
      </w:r>
    </w:p>
    <w:p w14:paraId="04D2BD82" w14:textId="77777777" w:rsidR="00B917AE" w:rsidRDefault="00B917AE" w:rsidP="002D3167">
      <w:pPr>
        <w:rPr>
          <w:rFonts w:asciiTheme="minorHAnsi" w:hAnsiTheme="minorHAnsi"/>
          <w:color w:val="C00000"/>
          <w:sz w:val="32"/>
          <w:szCs w:val="32"/>
          <w:u w:val="single"/>
        </w:rPr>
      </w:pPr>
      <w:r>
        <w:rPr>
          <w:rFonts w:asciiTheme="minorHAnsi" w:hAnsiTheme="minorHAnsi"/>
          <w:color w:val="C00000"/>
          <w:sz w:val="32"/>
          <w:szCs w:val="32"/>
          <w:u w:val="single"/>
        </w:rPr>
        <w:t xml:space="preserve"> </w:t>
      </w:r>
    </w:p>
    <w:p w14:paraId="04D2BD83" w14:textId="77777777" w:rsidR="00B917AE" w:rsidRDefault="00B917AE" w:rsidP="00B917AE">
      <w:pPr>
        <w:rPr>
          <w:rFonts w:asciiTheme="minorHAnsi" w:hAnsiTheme="minorHAnsi"/>
        </w:rPr>
      </w:pPr>
      <w:r>
        <w:rPr>
          <w:rFonts w:asciiTheme="minorHAnsi" w:hAnsiTheme="minorHAnsi"/>
        </w:rPr>
        <w:t xml:space="preserve">Calculations are a very big part of units 3 and 4 chemistry.  Students who struggle with calculations in year 12 chemistry usually never grasped fundamental concepts such as the mole, solution concentration and stoichiometry in year 11.  This class will not only thoroughly cover these concepts, but it will also go over examples of calculations that are of year 12 exam standard.  A </w:t>
      </w:r>
      <w:proofErr w:type="spellStart"/>
      <w:r>
        <w:rPr>
          <w:rFonts w:asciiTheme="minorHAnsi" w:hAnsiTheme="minorHAnsi"/>
        </w:rPr>
        <w:t>break down</w:t>
      </w:r>
      <w:proofErr w:type="spellEnd"/>
      <w:r>
        <w:rPr>
          <w:rFonts w:asciiTheme="minorHAnsi" w:hAnsiTheme="minorHAnsi"/>
        </w:rPr>
        <w:t xml:space="preserve"> of what will be covered in this class is shown below.</w:t>
      </w:r>
    </w:p>
    <w:p w14:paraId="04D2BD84" w14:textId="77777777" w:rsidR="00B917AE" w:rsidRDefault="00B917AE" w:rsidP="00B917AE">
      <w:pPr>
        <w:rPr>
          <w:rFonts w:asciiTheme="minorHAnsi" w:hAnsiTheme="minorHAnsi"/>
        </w:rPr>
      </w:pPr>
    </w:p>
    <w:p w14:paraId="04D2BD85" w14:textId="77777777" w:rsidR="00B917AE" w:rsidRPr="007716B3" w:rsidRDefault="00B917AE" w:rsidP="00B917AE">
      <w:pPr>
        <w:pStyle w:val="ListParagraph"/>
        <w:numPr>
          <w:ilvl w:val="0"/>
          <w:numId w:val="1"/>
        </w:numPr>
        <w:rPr>
          <w:rFonts w:asciiTheme="minorHAnsi" w:hAnsiTheme="minorHAnsi"/>
        </w:rPr>
      </w:pPr>
      <w:r w:rsidRPr="007716B3">
        <w:rPr>
          <w:rFonts w:asciiTheme="minorHAnsi" w:hAnsiTheme="minorHAnsi"/>
          <w:b/>
        </w:rPr>
        <w:t>The mole concept</w:t>
      </w:r>
      <w:r>
        <w:rPr>
          <w:rFonts w:asciiTheme="minorHAnsi" w:hAnsiTheme="minorHAnsi"/>
          <w:b/>
        </w:rPr>
        <w:t xml:space="preserve">: </w:t>
      </w:r>
      <w:r w:rsidRPr="007716B3">
        <w:rPr>
          <w:rFonts w:asciiTheme="minorHAnsi" w:hAnsiTheme="minorHAnsi"/>
        </w:rPr>
        <w:t>Calculations showing the relationship between moles, the number of particles and mass.</w:t>
      </w:r>
    </w:p>
    <w:p w14:paraId="04D2BD86" w14:textId="77777777" w:rsidR="00B917AE" w:rsidRDefault="00B917AE" w:rsidP="00B917AE">
      <w:pPr>
        <w:pStyle w:val="ListParagraph"/>
        <w:rPr>
          <w:rFonts w:asciiTheme="minorHAnsi" w:hAnsiTheme="minorHAnsi"/>
        </w:rPr>
      </w:pPr>
    </w:p>
    <w:p w14:paraId="04D2BD87" w14:textId="77777777" w:rsidR="00B917AE" w:rsidRDefault="00B917AE" w:rsidP="00B917AE">
      <w:pPr>
        <w:pStyle w:val="ListParagraph"/>
        <w:numPr>
          <w:ilvl w:val="0"/>
          <w:numId w:val="1"/>
        </w:numPr>
        <w:rPr>
          <w:rFonts w:asciiTheme="minorHAnsi" w:hAnsiTheme="minorHAnsi"/>
        </w:rPr>
      </w:pPr>
      <w:r w:rsidRPr="00CD2266">
        <w:rPr>
          <w:rFonts w:asciiTheme="minorHAnsi" w:hAnsiTheme="minorHAnsi"/>
          <w:b/>
        </w:rPr>
        <w:t>Solution concentration:</w:t>
      </w:r>
      <w:r>
        <w:rPr>
          <w:rFonts w:asciiTheme="minorHAnsi" w:hAnsiTheme="minorHAnsi"/>
        </w:rPr>
        <w:t xml:space="preserve"> Calculations involving different units of concentration including mole/L, g/L, %w/v, % v/v and ppm.  Calculations involving dilutions and density will also be covered.</w:t>
      </w:r>
    </w:p>
    <w:p w14:paraId="04D2BD88" w14:textId="77777777" w:rsidR="00B917AE" w:rsidRPr="007716B3" w:rsidRDefault="00B917AE" w:rsidP="00B917AE">
      <w:pPr>
        <w:pStyle w:val="ListParagraph"/>
        <w:rPr>
          <w:rFonts w:asciiTheme="minorHAnsi" w:hAnsiTheme="minorHAnsi"/>
        </w:rPr>
      </w:pPr>
    </w:p>
    <w:p w14:paraId="04D2BD89" w14:textId="77777777" w:rsidR="00B917AE" w:rsidRDefault="00B917AE" w:rsidP="00B917AE">
      <w:pPr>
        <w:pStyle w:val="ListParagraph"/>
        <w:numPr>
          <w:ilvl w:val="0"/>
          <w:numId w:val="1"/>
        </w:numPr>
        <w:rPr>
          <w:rFonts w:asciiTheme="minorHAnsi" w:hAnsiTheme="minorHAnsi"/>
        </w:rPr>
      </w:pPr>
      <w:r>
        <w:rPr>
          <w:rFonts w:asciiTheme="minorHAnsi" w:hAnsiTheme="minorHAnsi"/>
          <w:b/>
        </w:rPr>
        <w:t xml:space="preserve">Stoichiometry: </w:t>
      </w:r>
      <w:r>
        <w:rPr>
          <w:rFonts w:asciiTheme="minorHAnsi" w:hAnsiTheme="minorHAnsi"/>
        </w:rPr>
        <w:t>Calculations involving mass to mass stoichiometry, mass to volume stoichiometry, volume to volume stoichiometry and reactants in excess.</w:t>
      </w:r>
    </w:p>
    <w:p w14:paraId="04D2BD8A" w14:textId="77777777" w:rsidR="00B917AE" w:rsidRPr="00F6222A" w:rsidRDefault="00B917AE" w:rsidP="00B917AE">
      <w:pPr>
        <w:pStyle w:val="ListParagraph"/>
        <w:rPr>
          <w:rFonts w:asciiTheme="minorHAnsi" w:hAnsiTheme="minorHAnsi"/>
        </w:rPr>
      </w:pPr>
    </w:p>
    <w:p w14:paraId="04D2BD8B" w14:textId="77777777" w:rsidR="00B917AE" w:rsidRDefault="00B917AE" w:rsidP="00B917AE">
      <w:pPr>
        <w:pStyle w:val="ListParagraph"/>
        <w:numPr>
          <w:ilvl w:val="0"/>
          <w:numId w:val="1"/>
        </w:numPr>
        <w:rPr>
          <w:rFonts w:asciiTheme="minorHAnsi" w:hAnsiTheme="minorHAnsi"/>
        </w:rPr>
      </w:pPr>
      <w:r>
        <w:rPr>
          <w:rFonts w:asciiTheme="minorHAnsi" w:hAnsiTheme="minorHAnsi"/>
          <w:i/>
        </w:rPr>
        <w:t>Sorry, this class will not be recorded.</w:t>
      </w:r>
    </w:p>
    <w:p w14:paraId="04D2BD8C" w14:textId="77777777" w:rsidR="00B917AE" w:rsidRPr="00500A5D" w:rsidRDefault="00B917AE" w:rsidP="00B917AE">
      <w:pPr>
        <w:pStyle w:val="ListParagraph"/>
        <w:rPr>
          <w:rFonts w:asciiTheme="minorHAnsi" w:hAnsiTheme="minorHAnsi"/>
        </w:rPr>
      </w:pPr>
    </w:p>
    <w:p w14:paraId="04D2BD8E" w14:textId="77777777" w:rsidR="002D3167" w:rsidRDefault="002D3167" w:rsidP="002D3167">
      <w:pPr>
        <w:rPr>
          <w:rFonts w:asciiTheme="minorHAnsi" w:hAnsiTheme="minorHAnsi"/>
        </w:rPr>
      </w:pPr>
    </w:p>
    <w:p w14:paraId="04D2BD8F" w14:textId="03C4E8E2" w:rsidR="00D42626" w:rsidRPr="00C44CBC" w:rsidRDefault="00E62784" w:rsidP="00C44CBC">
      <w:pPr>
        <w:pStyle w:val="NoSpacing"/>
        <w:numPr>
          <w:ilvl w:val="0"/>
          <w:numId w:val="3"/>
        </w:numPr>
        <w:rPr>
          <w:sz w:val="24"/>
          <w:szCs w:val="24"/>
        </w:rPr>
      </w:pPr>
      <w:r w:rsidRPr="00C44CBC">
        <w:rPr>
          <w:sz w:val="24"/>
          <w:szCs w:val="24"/>
        </w:rPr>
        <w:t>This class will be conducted remotely using ZOOM,</w:t>
      </w:r>
      <w:r w:rsidR="00D42626" w:rsidRPr="00C44CBC">
        <w:rPr>
          <w:sz w:val="24"/>
          <w:szCs w:val="24"/>
        </w:rPr>
        <w:t xml:space="preserve"> on </w:t>
      </w:r>
      <w:r w:rsidR="00DF1123">
        <w:rPr>
          <w:b/>
          <w:sz w:val="24"/>
          <w:szCs w:val="24"/>
        </w:rPr>
        <w:t>Monday, January 16</w:t>
      </w:r>
      <w:r w:rsidR="00D42626" w:rsidRPr="00C44CBC">
        <w:rPr>
          <w:b/>
          <w:sz w:val="24"/>
          <w:szCs w:val="24"/>
        </w:rPr>
        <w:t xml:space="preserve">, </w:t>
      </w:r>
      <w:proofErr w:type="gramStart"/>
      <w:r w:rsidR="00D42626" w:rsidRPr="00C44CBC">
        <w:rPr>
          <w:b/>
          <w:sz w:val="24"/>
          <w:szCs w:val="24"/>
        </w:rPr>
        <w:t>202</w:t>
      </w:r>
      <w:r w:rsidR="00EB42EF">
        <w:rPr>
          <w:b/>
          <w:sz w:val="24"/>
          <w:szCs w:val="24"/>
        </w:rPr>
        <w:t>4</w:t>
      </w:r>
      <w:bookmarkStart w:id="0" w:name="_GoBack"/>
      <w:bookmarkEnd w:id="0"/>
      <w:r w:rsidR="00DF1123">
        <w:rPr>
          <w:b/>
          <w:sz w:val="24"/>
          <w:szCs w:val="24"/>
        </w:rPr>
        <w:t xml:space="preserve"> </w:t>
      </w:r>
      <w:r w:rsidR="00D42626" w:rsidRPr="00C44CBC">
        <w:rPr>
          <w:sz w:val="24"/>
          <w:szCs w:val="24"/>
        </w:rPr>
        <w:t xml:space="preserve"> </w:t>
      </w:r>
      <w:r w:rsidR="00D42626" w:rsidRPr="00C44CBC">
        <w:rPr>
          <w:b/>
          <w:sz w:val="24"/>
          <w:szCs w:val="24"/>
        </w:rPr>
        <w:t>from</w:t>
      </w:r>
      <w:proofErr w:type="gramEnd"/>
      <w:r w:rsidR="00D42626" w:rsidRPr="00C44CBC">
        <w:rPr>
          <w:b/>
          <w:sz w:val="24"/>
          <w:szCs w:val="24"/>
        </w:rPr>
        <w:t xml:space="preserve"> 10 am to 1.30 pm</w:t>
      </w:r>
      <w:r w:rsidR="00D42626" w:rsidRPr="00C44CBC">
        <w:rPr>
          <w:sz w:val="24"/>
          <w:szCs w:val="24"/>
        </w:rPr>
        <w:t>.  The class will be of 3 hours duration with a 30 minute break after the first one and a half hours.</w:t>
      </w:r>
    </w:p>
    <w:p w14:paraId="04D2BD90" w14:textId="77777777" w:rsidR="00D42626" w:rsidRPr="00C44CBC" w:rsidRDefault="00D42626" w:rsidP="00C44CBC">
      <w:pPr>
        <w:pStyle w:val="NoSpacing"/>
        <w:rPr>
          <w:sz w:val="24"/>
          <w:szCs w:val="24"/>
        </w:rPr>
      </w:pPr>
    </w:p>
    <w:p w14:paraId="04D2BD91" w14:textId="77777777" w:rsidR="00D42626" w:rsidRPr="00C44CBC" w:rsidRDefault="00D42626" w:rsidP="00C44CBC">
      <w:pPr>
        <w:pStyle w:val="NoSpacing"/>
        <w:numPr>
          <w:ilvl w:val="0"/>
          <w:numId w:val="3"/>
        </w:numPr>
        <w:rPr>
          <w:sz w:val="24"/>
          <w:szCs w:val="24"/>
        </w:rPr>
      </w:pPr>
      <w:r w:rsidRPr="00C44CBC">
        <w:rPr>
          <w:sz w:val="24"/>
          <w:szCs w:val="24"/>
        </w:rPr>
        <w:t xml:space="preserve">The cost of this class is </w:t>
      </w:r>
      <w:r w:rsidRPr="00C44CBC">
        <w:rPr>
          <w:b/>
          <w:sz w:val="24"/>
          <w:szCs w:val="24"/>
        </w:rPr>
        <w:t>$60</w:t>
      </w:r>
      <w:r w:rsidRPr="00C44CBC">
        <w:rPr>
          <w:sz w:val="24"/>
          <w:szCs w:val="24"/>
        </w:rPr>
        <w:t>.  This equates to $20 per hour.</w:t>
      </w:r>
    </w:p>
    <w:p w14:paraId="04D2BD92" w14:textId="77777777" w:rsidR="00E62784" w:rsidRDefault="00E62784" w:rsidP="00C44CBC">
      <w:pPr>
        <w:pStyle w:val="NoSpacing"/>
        <w:rPr>
          <w:sz w:val="24"/>
          <w:szCs w:val="24"/>
        </w:rPr>
      </w:pPr>
    </w:p>
    <w:p w14:paraId="04D2BD93" w14:textId="77777777" w:rsidR="00B917AE" w:rsidRDefault="00B917AE" w:rsidP="00C44CBC">
      <w:pPr>
        <w:pStyle w:val="NoSpacing"/>
        <w:rPr>
          <w:sz w:val="24"/>
          <w:szCs w:val="24"/>
        </w:rPr>
      </w:pPr>
    </w:p>
    <w:p w14:paraId="04D2BD94" w14:textId="77777777" w:rsidR="00B917AE" w:rsidRDefault="00B917AE" w:rsidP="00C44CBC">
      <w:pPr>
        <w:pStyle w:val="NoSpacing"/>
        <w:rPr>
          <w:sz w:val="24"/>
          <w:szCs w:val="24"/>
        </w:rPr>
      </w:pPr>
    </w:p>
    <w:p w14:paraId="04D2BD95" w14:textId="77777777" w:rsidR="00B917AE" w:rsidRDefault="00B917AE" w:rsidP="00C44CBC">
      <w:pPr>
        <w:pStyle w:val="NoSpacing"/>
        <w:rPr>
          <w:sz w:val="24"/>
          <w:szCs w:val="24"/>
        </w:rPr>
      </w:pPr>
    </w:p>
    <w:p w14:paraId="04D2BD96" w14:textId="77777777" w:rsidR="00B917AE" w:rsidRDefault="00B917AE" w:rsidP="00C44CBC">
      <w:pPr>
        <w:pStyle w:val="NoSpacing"/>
        <w:rPr>
          <w:sz w:val="24"/>
          <w:szCs w:val="24"/>
        </w:rPr>
      </w:pPr>
    </w:p>
    <w:p w14:paraId="04D2BD97" w14:textId="77777777" w:rsidR="00B917AE" w:rsidRDefault="00B917AE" w:rsidP="00C44CBC">
      <w:pPr>
        <w:pStyle w:val="NoSpacing"/>
        <w:rPr>
          <w:sz w:val="24"/>
          <w:szCs w:val="24"/>
        </w:rPr>
      </w:pPr>
    </w:p>
    <w:p w14:paraId="2C3E4825" w14:textId="77777777" w:rsidR="000C252E" w:rsidRDefault="000C252E" w:rsidP="00C44CBC">
      <w:pPr>
        <w:pStyle w:val="NoSpacing"/>
        <w:rPr>
          <w:sz w:val="24"/>
          <w:szCs w:val="24"/>
        </w:rPr>
      </w:pPr>
    </w:p>
    <w:p w14:paraId="1851FD2E" w14:textId="77777777" w:rsidR="000C252E" w:rsidRDefault="000C252E" w:rsidP="00C44CBC">
      <w:pPr>
        <w:pStyle w:val="NoSpacing"/>
        <w:rPr>
          <w:sz w:val="24"/>
          <w:szCs w:val="24"/>
        </w:rPr>
      </w:pPr>
    </w:p>
    <w:p w14:paraId="3FD63E7C" w14:textId="77777777" w:rsidR="000C252E" w:rsidRDefault="000C252E" w:rsidP="00C44CBC">
      <w:pPr>
        <w:pStyle w:val="NoSpacing"/>
        <w:rPr>
          <w:sz w:val="24"/>
          <w:szCs w:val="24"/>
        </w:rPr>
      </w:pPr>
    </w:p>
    <w:p w14:paraId="04D2BD98" w14:textId="77777777" w:rsidR="00B917AE" w:rsidRDefault="00B917AE" w:rsidP="00C44CBC">
      <w:pPr>
        <w:pStyle w:val="NoSpacing"/>
        <w:rPr>
          <w:sz w:val="24"/>
          <w:szCs w:val="24"/>
        </w:rPr>
      </w:pPr>
    </w:p>
    <w:p w14:paraId="04D2BD99" w14:textId="77777777" w:rsidR="00B917AE" w:rsidRDefault="00B917AE" w:rsidP="00C44CBC">
      <w:pPr>
        <w:pStyle w:val="NoSpacing"/>
        <w:rPr>
          <w:sz w:val="24"/>
          <w:szCs w:val="24"/>
        </w:rPr>
      </w:pPr>
    </w:p>
    <w:p w14:paraId="04D2BD9A" w14:textId="77777777" w:rsidR="00B917AE" w:rsidRDefault="00B917AE" w:rsidP="00C44CBC">
      <w:pPr>
        <w:pStyle w:val="NoSpacing"/>
        <w:rPr>
          <w:sz w:val="24"/>
          <w:szCs w:val="24"/>
        </w:rPr>
      </w:pPr>
    </w:p>
    <w:p w14:paraId="04D2BD9B" w14:textId="77777777" w:rsidR="00B917AE" w:rsidRPr="00C44CBC" w:rsidRDefault="00B917AE" w:rsidP="00C44CBC">
      <w:pPr>
        <w:pStyle w:val="NoSpacing"/>
        <w:rPr>
          <w:sz w:val="24"/>
          <w:szCs w:val="24"/>
        </w:rPr>
      </w:pPr>
    </w:p>
    <w:p w14:paraId="04D2BD9C" w14:textId="77777777" w:rsidR="00F04A3F" w:rsidRDefault="00F04A3F" w:rsidP="00C44CBC">
      <w:pPr>
        <w:pStyle w:val="NoSpacing"/>
        <w:numPr>
          <w:ilvl w:val="0"/>
          <w:numId w:val="3"/>
        </w:numPr>
        <w:rPr>
          <w:sz w:val="24"/>
          <w:szCs w:val="24"/>
        </w:rPr>
      </w:pPr>
      <w:r>
        <w:rPr>
          <w:sz w:val="24"/>
          <w:szCs w:val="24"/>
        </w:rPr>
        <w:lastRenderedPageBreak/>
        <w:t>To enroll in this class, copy the following:</w:t>
      </w:r>
    </w:p>
    <w:p w14:paraId="04D2BD9D" w14:textId="77777777" w:rsidR="00F04A3F" w:rsidRDefault="00F04A3F" w:rsidP="00F04A3F">
      <w:pPr>
        <w:pStyle w:val="ListParagraph"/>
      </w:pPr>
    </w:p>
    <w:p w14:paraId="04D2BD9E" w14:textId="2FD9A682" w:rsidR="00F04A3F" w:rsidRPr="00F04A3F" w:rsidRDefault="00F04A3F" w:rsidP="00F04A3F">
      <w:pPr>
        <w:pStyle w:val="NoSpacing"/>
        <w:ind w:left="720"/>
        <w:rPr>
          <w:i/>
          <w:sz w:val="24"/>
          <w:szCs w:val="24"/>
        </w:rPr>
      </w:pPr>
      <w:r w:rsidRPr="00F04A3F">
        <w:rPr>
          <w:i/>
          <w:sz w:val="24"/>
          <w:szCs w:val="24"/>
        </w:rPr>
        <w:t xml:space="preserve">Class 1 </w:t>
      </w:r>
      <w:proofErr w:type="gramStart"/>
      <w:r w:rsidRPr="00F04A3F">
        <w:rPr>
          <w:i/>
          <w:sz w:val="24"/>
          <w:szCs w:val="24"/>
        </w:rPr>
        <w:t>–  Monday</w:t>
      </w:r>
      <w:proofErr w:type="gramEnd"/>
      <w:r w:rsidRPr="00F04A3F">
        <w:rPr>
          <w:i/>
          <w:sz w:val="24"/>
          <w:szCs w:val="24"/>
        </w:rPr>
        <w:t xml:space="preserve">, January </w:t>
      </w:r>
      <w:r w:rsidR="00F61C56">
        <w:rPr>
          <w:i/>
          <w:sz w:val="24"/>
          <w:szCs w:val="24"/>
        </w:rPr>
        <w:t>1</w:t>
      </w:r>
      <w:r w:rsidR="00A5791B">
        <w:rPr>
          <w:i/>
          <w:sz w:val="24"/>
          <w:szCs w:val="24"/>
        </w:rPr>
        <w:t>5</w:t>
      </w:r>
    </w:p>
    <w:p w14:paraId="04D2BD9F" w14:textId="77777777" w:rsidR="00F04A3F" w:rsidRPr="00F04A3F" w:rsidRDefault="00F04A3F" w:rsidP="00F04A3F">
      <w:pPr>
        <w:pStyle w:val="ListParagraph"/>
        <w:rPr>
          <w:i/>
        </w:rPr>
      </w:pPr>
    </w:p>
    <w:p w14:paraId="04D2BDA0" w14:textId="77777777" w:rsidR="00F04A3F" w:rsidRPr="00F04A3F" w:rsidRDefault="00F04A3F" w:rsidP="00F04A3F">
      <w:pPr>
        <w:pStyle w:val="ListParagraph"/>
        <w:rPr>
          <w:rFonts w:asciiTheme="minorHAnsi" w:hAnsiTheme="minorHAnsi"/>
          <w:i/>
        </w:rPr>
      </w:pPr>
      <w:r w:rsidRPr="00F04A3F">
        <w:rPr>
          <w:rFonts w:asciiTheme="minorHAnsi" w:hAnsiTheme="minorHAnsi"/>
          <w:i/>
        </w:rPr>
        <w:t>First name:</w:t>
      </w:r>
    </w:p>
    <w:p w14:paraId="04D2BDA1" w14:textId="77777777" w:rsidR="00F04A3F" w:rsidRPr="00F04A3F" w:rsidRDefault="00F04A3F" w:rsidP="00F04A3F">
      <w:pPr>
        <w:pStyle w:val="ListParagraph"/>
        <w:rPr>
          <w:rFonts w:asciiTheme="minorHAnsi" w:hAnsiTheme="minorHAnsi"/>
          <w:i/>
        </w:rPr>
      </w:pPr>
    </w:p>
    <w:p w14:paraId="04D2BDA2" w14:textId="77777777" w:rsidR="00F04A3F" w:rsidRDefault="00F04A3F" w:rsidP="00F04A3F">
      <w:pPr>
        <w:pStyle w:val="ListParagraph"/>
        <w:rPr>
          <w:rFonts w:asciiTheme="minorHAnsi" w:hAnsiTheme="minorHAnsi"/>
          <w:i/>
        </w:rPr>
      </w:pPr>
      <w:r w:rsidRPr="00F04A3F">
        <w:rPr>
          <w:rFonts w:asciiTheme="minorHAnsi" w:hAnsiTheme="minorHAnsi"/>
          <w:i/>
        </w:rPr>
        <w:t>Surname:</w:t>
      </w:r>
    </w:p>
    <w:p w14:paraId="04D2BDA3" w14:textId="77777777" w:rsidR="00F04A3F" w:rsidRDefault="00F04A3F" w:rsidP="00F04A3F">
      <w:pPr>
        <w:pStyle w:val="ListParagraph"/>
        <w:rPr>
          <w:rFonts w:asciiTheme="minorHAnsi" w:hAnsiTheme="minorHAnsi"/>
          <w:i/>
        </w:rPr>
      </w:pPr>
    </w:p>
    <w:p w14:paraId="04D2BDA4" w14:textId="77777777" w:rsidR="00B917AE" w:rsidRDefault="00B917AE" w:rsidP="00F04A3F">
      <w:pPr>
        <w:pStyle w:val="ListParagraph"/>
        <w:rPr>
          <w:rFonts w:asciiTheme="minorHAnsi" w:hAnsiTheme="minorHAnsi"/>
          <w:i/>
        </w:rPr>
      </w:pPr>
    </w:p>
    <w:p w14:paraId="04D2BDA5" w14:textId="77777777" w:rsidR="00F04A3F" w:rsidRPr="00F04A3F" w:rsidRDefault="00F04A3F" w:rsidP="00F04A3F">
      <w:pPr>
        <w:pStyle w:val="ListParagraph"/>
        <w:rPr>
          <w:rFonts w:asciiTheme="minorHAnsi" w:hAnsiTheme="minorHAnsi"/>
        </w:rPr>
      </w:pPr>
      <w:r>
        <w:rPr>
          <w:rFonts w:asciiTheme="minorHAnsi" w:hAnsiTheme="minorHAnsi"/>
        </w:rPr>
        <w:t>Now paste this into an email addressed to</w:t>
      </w:r>
    </w:p>
    <w:p w14:paraId="04D2BDA6" w14:textId="77777777" w:rsidR="00F04A3F" w:rsidRDefault="00F04A3F" w:rsidP="00F04A3F">
      <w:pPr>
        <w:pStyle w:val="NoSpacing"/>
        <w:ind w:left="720"/>
        <w:rPr>
          <w:rStyle w:val="Emphasis"/>
          <w:rFonts w:asciiTheme="minorHAnsi" w:hAnsiTheme="minorHAnsi"/>
          <w:b/>
          <w:bCs/>
          <w:color w:val="191E23"/>
          <w:sz w:val="24"/>
          <w:szCs w:val="24"/>
          <w:shd w:val="clear" w:color="auto" w:fill="FFFFFF"/>
        </w:rPr>
      </w:pPr>
    </w:p>
    <w:p w14:paraId="04D2BDA7" w14:textId="77777777" w:rsidR="00F04A3F" w:rsidRPr="00F04A3F" w:rsidRDefault="00F04A3F" w:rsidP="00F04A3F">
      <w:pPr>
        <w:pStyle w:val="NoSpacing"/>
        <w:ind w:left="720"/>
        <w:rPr>
          <w:rFonts w:asciiTheme="minorHAnsi" w:hAnsiTheme="minorHAnsi"/>
          <w:sz w:val="24"/>
          <w:szCs w:val="24"/>
        </w:rPr>
      </w:pPr>
      <w:r w:rsidRPr="00F04A3F">
        <w:rPr>
          <w:rStyle w:val="Emphasis"/>
          <w:rFonts w:asciiTheme="minorHAnsi" w:hAnsiTheme="minorHAnsi"/>
          <w:b/>
          <w:bCs/>
          <w:color w:val="191E23"/>
          <w:sz w:val="24"/>
          <w:szCs w:val="24"/>
          <w:shd w:val="clear" w:color="auto" w:fill="FFFFFF"/>
        </w:rPr>
        <w:t>baysideschoolofchemistry@gmail.com </w:t>
      </w:r>
    </w:p>
    <w:p w14:paraId="04D2BDA8" w14:textId="77777777" w:rsidR="00F04A3F" w:rsidRDefault="00F04A3F" w:rsidP="00F04A3F">
      <w:pPr>
        <w:pStyle w:val="NoSpacing"/>
        <w:ind w:left="720"/>
        <w:rPr>
          <w:sz w:val="24"/>
          <w:szCs w:val="24"/>
        </w:rPr>
      </w:pPr>
    </w:p>
    <w:p w14:paraId="04D2BDA9" w14:textId="77777777" w:rsidR="00E62784" w:rsidRPr="00C44CBC" w:rsidRDefault="00A600DF" w:rsidP="00F04A3F">
      <w:pPr>
        <w:pStyle w:val="NoSpacing"/>
        <w:rPr>
          <w:sz w:val="24"/>
          <w:szCs w:val="24"/>
        </w:rPr>
      </w:pPr>
      <w:r w:rsidRPr="00C44CBC">
        <w:rPr>
          <w:sz w:val="24"/>
          <w:szCs w:val="24"/>
        </w:rPr>
        <w:t>Afterwards you will receive further information which includes class notes and payment details.</w:t>
      </w:r>
    </w:p>
    <w:p w14:paraId="04D2BDAA" w14:textId="77777777" w:rsidR="00D42626" w:rsidRDefault="00D42626" w:rsidP="002D3167">
      <w:pPr>
        <w:rPr>
          <w:rFonts w:asciiTheme="minorHAnsi" w:hAnsiTheme="minorHAnsi"/>
        </w:rPr>
      </w:pPr>
    </w:p>
    <w:p w14:paraId="04D2BDAB" w14:textId="77777777" w:rsidR="002D3167" w:rsidRDefault="002D3167" w:rsidP="002D3167">
      <w:pPr>
        <w:rPr>
          <w:rFonts w:asciiTheme="minorHAnsi" w:hAnsiTheme="minorHAnsi"/>
          <w:u w:val="single"/>
        </w:rPr>
      </w:pPr>
    </w:p>
    <w:p w14:paraId="04D2BDAC" w14:textId="77777777" w:rsidR="00CD2266" w:rsidRDefault="001B227F" w:rsidP="00CD2266">
      <w:pPr>
        <w:rPr>
          <w:rFonts w:asciiTheme="minorHAnsi" w:hAnsiTheme="minorHAnsi"/>
          <w:color w:val="C00000"/>
          <w:sz w:val="32"/>
          <w:szCs w:val="32"/>
          <w:u w:val="single"/>
        </w:rPr>
      </w:pPr>
      <w:r>
        <w:rPr>
          <w:rFonts w:asciiTheme="minorHAnsi" w:hAnsiTheme="minorHAnsi"/>
          <w:color w:val="C00000"/>
          <w:sz w:val="32"/>
          <w:szCs w:val="32"/>
          <w:u w:val="single"/>
        </w:rPr>
        <w:t xml:space="preserve">Class 2 – </w:t>
      </w:r>
      <w:r w:rsidR="00CD2266">
        <w:rPr>
          <w:rFonts w:asciiTheme="minorHAnsi" w:hAnsiTheme="minorHAnsi"/>
          <w:color w:val="C00000"/>
          <w:sz w:val="32"/>
          <w:szCs w:val="32"/>
          <w:u w:val="single"/>
        </w:rPr>
        <w:t>Fundamentals of organic chemistry</w:t>
      </w:r>
      <w:r w:rsidR="001100B0">
        <w:rPr>
          <w:rFonts w:asciiTheme="minorHAnsi" w:hAnsiTheme="minorHAnsi"/>
          <w:color w:val="C00000"/>
          <w:sz w:val="32"/>
          <w:szCs w:val="32"/>
          <w:u w:val="single"/>
        </w:rPr>
        <w:t xml:space="preserve"> and introduction to fuels</w:t>
      </w:r>
    </w:p>
    <w:p w14:paraId="04D2BDAD" w14:textId="77777777" w:rsidR="00B917AE" w:rsidRPr="00F053D9" w:rsidRDefault="00B917AE" w:rsidP="00CD2266">
      <w:pPr>
        <w:rPr>
          <w:rFonts w:asciiTheme="minorHAnsi" w:hAnsiTheme="minorHAnsi"/>
          <w:color w:val="C00000"/>
          <w:u w:val="single"/>
        </w:rPr>
      </w:pPr>
    </w:p>
    <w:p w14:paraId="04D2BDAE" w14:textId="044A7927" w:rsidR="00B917AE" w:rsidRDefault="00B917AE" w:rsidP="00B917AE">
      <w:pPr>
        <w:rPr>
          <w:rFonts w:asciiTheme="minorHAnsi" w:hAnsiTheme="minorHAnsi"/>
        </w:rPr>
      </w:pPr>
      <w:r>
        <w:rPr>
          <w:rFonts w:asciiTheme="minorHAnsi" w:hAnsiTheme="minorHAnsi"/>
        </w:rPr>
        <w:t xml:space="preserve">Organic chemistry is </w:t>
      </w:r>
      <w:r w:rsidR="001100B0">
        <w:rPr>
          <w:rFonts w:asciiTheme="minorHAnsi" w:hAnsiTheme="minorHAnsi"/>
        </w:rPr>
        <w:t>a big part of year 12 chemistry and is relevant to both units 3 and 4 chemistry</w:t>
      </w:r>
      <w:r>
        <w:rPr>
          <w:rFonts w:asciiTheme="minorHAnsi" w:hAnsiTheme="minorHAnsi"/>
        </w:rPr>
        <w:t xml:space="preserve">.  This class will cover the fundamentals of organic chemistry which includes </w:t>
      </w:r>
      <w:r w:rsidR="00CA3AF1">
        <w:rPr>
          <w:rFonts w:asciiTheme="minorHAnsi" w:hAnsiTheme="minorHAnsi"/>
        </w:rPr>
        <w:t>the following:</w:t>
      </w:r>
    </w:p>
    <w:p w14:paraId="04D2BDAF" w14:textId="77777777" w:rsidR="00B917AE" w:rsidRDefault="00B917AE" w:rsidP="00B917AE">
      <w:pPr>
        <w:rPr>
          <w:rFonts w:asciiTheme="minorHAnsi" w:hAnsiTheme="minorHAnsi"/>
        </w:rPr>
      </w:pPr>
    </w:p>
    <w:p w14:paraId="4B4A6391" w14:textId="77777777" w:rsidR="00587CEA" w:rsidRPr="00587CEA" w:rsidRDefault="00587CEA" w:rsidP="00B917AE">
      <w:pPr>
        <w:pStyle w:val="ListParagraph"/>
        <w:numPr>
          <w:ilvl w:val="0"/>
          <w:numId w:val="1"/>
        </w:numPr>
        <w:rPr>
          <w:rFonts w:asciiTheme="minorHAnsi" w:hAnsiTheme="minorHAnsi"/>
        </w:rPr>
      </w:pPr>
      <w:r>
        <w:rPr>
          <w:rFonts w:asciiTheme="minorHAnsi" w:hAnsiTheme="minorHAnsi"/>
          <w:b/>
        </w:rPr>
        <w:t xml:space="preserve">Alkanes: </w:t>
      </w:r>
      <w:r w:rsidR="00364C29" w:rsidRPr="00587CEA">
        <w:rPr>
          <w:rFonts w:asciiTheme="minorHAnsi" w:hAnsiTheme="minorHAnsi"/>
          <w:bCs/>
        </w:rPr>
        <w:t>The names</w:t>
      </w:r>
      <w:r w:rsidR="001D5632" w:rsidRPr="00587CEA">
        <w:rPr>
          <w:rFonts w:asciiTheme="minorHAnsi" w:hAnsiTheme="minorHAnsi"/>
          <w:bCs/>
        </w:rPr>
        <w:t>, molecular formulae, semi-structur</w:t>
      </w:r>
      <w:r w:rsidR="001C2AF5" w:rsidRPr="00587CEA">
        <w:rPr>
          <w:rFonts w:asciiTheme="minorHAnsi" w:hAnsiTheme="minorHAnsi"/>
          <w:bCs/>
        </w:rPr>
        <w:t>al formulae</w:t>
      </w:r>
      <w:r w:rsidR="00A817FA" w:rsidRPr="00587CEA">
        <w:rPr>
          <w:rFonts w:asciiTheme="minorHAnsi" w:hAnsiTheme="minorHAnsi"/>
          <w:bCs/>
        </w:rPr>
        <w:t xml:space="preserve"> (condensed formulae)</w:t>
      </w:r>
      <w:r w:rsidR="00A937CE" w:rsidRPr="00587CEA">
        <w:rPr>
          <w:rFonts w:asciiTheme="minorHAnsi" w:hAnsiTheme="minorHAnsi"/>
          <w:bCs/>
        </w:rPr>
        <w:t xml:space="preserve">, </w:t>
      </w:r>
      <w:r w:rsidR="00B54253" w:rsidRPr="00587CEA">
        <w:rPr>
          <w:rFonts w:asciiTheme="minorHAnsi" w:hAnsiTheme="minorHAnsi"/>
          <w:bCs/>
        </w:rPr>
        <w:t>structural formulae and skeletal formulae</w:t>
      </w:r>
      <w:r w:rsidR="0071291F" w:rsidRPr="00587CEA">
        <w:rPr>
          <w:rFonts w:asciiTheme="minorHAnsi" w:hAnsiTheme="minorHAnsi"/>
          <w:bCs/>
        </w:rPr>
        <w:t xml:space="preserve"> </w:t>
      </w:r>
      <w:r w:rsidR="00364C29" w:rsidRPr="00587CEA">
        <w:rPr>
          <w:rFonts w:asciiTheme="minorHAnsi" w:hAnsiTheme="minorHAnsi"/>
          <w:bCs/>
        </w:rPr>
        <w:t>of the first 10 alkanes</w:t>
      </w:r>
      <w:r>
        <w:rPr>
          <w:rFonts w:asciiTheme="minorHAnsi" w:hAnsiTheme="minorHAnsi"/>
          <w:bCs/>
        </w:rPr>
        <w:t>.</w:t>
      </w:r>
    </w:p>
    <w:p w14:paraId="7BF0D219" w14:textId="77777777" w:rsidR="00587CEA" w:rsidRDefault="00587CEA" w:rsidP="00587CEA">
      <w:pPr>
        <w:pStyle w:val="ListParagraph"/>
        <w:rPr>
          <w:rFonts w:asciiTheme="minorHAnsi" w:hAnsiTheme="minorHAnsi"/>
        </w:rPr>
      </w:pPr>
    </w:p>
    <w:p w14:paraId="04D2BDB0" w14:textId="04A44330" w:rsidR="00B917AE" w:rsidRPr="00AB13F2" w:rsidRDefault="000A5BE1" w:rsidP="00AB13F2">
      <w:pPr>
        <w:pStyle w:val="ListParagraph"/>
        <w:numPr>
          <w:ilvl w:val="0"/>
          <w:numId w:val="5"/>
        </w:numPr>
        <w:rPr>
          <w:rFonts w:asciiTheme="minorHAnsi" w:hAnsiTheme="minorHAnsi"/>
          <w:i/>
          <w:iCs/>
        </w:rPr>
      </w:pPr>
      <w:r w:rsidRPr="00AB13F2">
        <w:rPr>
          <w:rFonts w:asciiTheme="minorHAnsi" w:hAnsiTheme="minorHAnsi"/>
          <w:i/>
          <w:iCs/>
        </w:rPr>
        <w:t xml:space="preserve">The </w:t>
      </w:r>
      <w:r w:rsidR="000B7DE8" w:rsidRPr="00AB13F2">
        <w:rPr>
          <w:rFonts w:asciiTheme="minorHAnsi" w:hAnsiTheme="minorHAnsi"/>
          <w:i/>
          <w:iCs/>
        </w:rPr>
        <w:t xml:space="preserve">names and structures of most of the organic compounds covered in units 3 and 4 chemistry are derived from the alkanes so mastering this group of compounds is imperative </w:t>
      </w:r>
      <w:proofErr w:type="spellStart"/>
      <w:r w:rsidR="000B7DE8" w:rsidRPr="00AB13F2">
        <w:rPr>
          <w:rFonts w:asciiTheme="minorHAnsi" w:hAnsiTheme="minorHAnsi"/>
          <w:i/>
          <w:iCs/>
        </w:rPr>
        <w:t>inorder</w:t>
      </w:r>
      <w:proofErr w:type="spellEnd"/>
      <w:r w:rsidR="000B7DE8" w:rsidRPr="00AB13F2">
        <w:rPr>
          <w:rFonts w:asciiTheme="minorHAnsi" w:hAnsiTheme="minorHAnsi"/>
          <w:i/>
          <w:iCs/>
        </w:rPr>
        <w:t xml:space="preserve"> to master the others</w:t>
      </w:r>
      <w:r w:rsidR="00ED108B" w:rsidRPr="00AB13F2">
        <w:rPr>
          <w:rFonts w:asciiTheme="minorHAnsi" w:hAnsiTheme="minorHAnsi"/>
          <w:i/>
          <w:iCs/>
        </w:rPr>
        <w:t>.</w:t>
      </w:r>
    </w:p>
    <w:p w14:paraId="36970FD1" w14:textId="77777777" w:rsidR="00ED108B" w:rsidRDefault="00ED108B" w:rsidP="00ED108B">
      <w:pPr>
        <w:pStyle w:val="ListParagraph"/>
        <w:rPr>
          <w:rFonts w:asciiTheme="minorHAnsi" w:hAnsiTheme="minorHAnsi"/>
        </w:rPr>
      </w:pPr>
    </w:p>
    <w:p w14:paraId="2FA03FD0" w14:textId="38B3D6D6" w:rsidR="00ED108B" w:rsidRPr="007B79DA" w:rsidRDefault="00ED108B" w:rsidP="00B917AE">
      <w:pPr>
        <w:pStyle w:val="ListParagraph"/>
        <w:numPr>
          <w:ilvl w:val="0"/>
          <w:numId w:val="1"/>
        </w:numPr>
        <w:rPr>
          <w:rFonts w:asciiTheme="minorHAnsi" w:hAnsiTheme="minorHAnsi"/>
          <w:b/>
          <w:bCs/>
        </w:rPr>
      </w:pPr>
      <w:r w:rsidRPr="007B79DA">
        <w:rPr>
          <w:rFonts w:asciiTheme="minorHAnsi" w:hAnsiTheme="minorHAnsi"/>
          <w:b/>
          <w:bCs/>
        </w:rPr>
        <w:t xml:space="preserve">Organic molecules with polar </w:t>
      </w:r>
      <w:r w:rsidR="007B79DA" w:rsidRPr="007B79DA">
        <w:rPr>
          <w:rFonts w:asciiTheme="minorHAnsi" w:hAnsiTheme="minorHAnsi"/>
          <w:b/>
          <w:bCs/>
        </w:rPr>
        <w:t xml:space="preserve">functional </w:t>
      </w:r>
      <w:r w:rsidRPr="007B79DA">
        <w:rPr>
          <w:rFonts w:asciiTheme="minorHAnsi" w:hAnsiTheme="minorHAnsi"/>
          <w:b/>
          <w:bCs/>
        </w:rPr>
        <w:t>groups</w:t>
      </w:r>
      <w:r w:rsidR="007B79DA">
        <w:rPr>
          <w:rFonts w:asciiTheme="minorHAnsi" w:hAnsiTheme="minorHAnsi"/>
          <w:b/>
          <w:bCs/>
        </w:rPr>
        <w:t xml:space="preserve">: </w:t>
      </w:r>
      <w:r w:rsidR="007B79DA">
        <w:rPr>
          <w:rFonts w:asciiTheme="minorHAnsi" w:hAnsiTheme="minorHAnsi"/>
        </w:rPr>
        <w:t>The functional groups that will be covered a</w:t>
      </w:r>
      <w:r w:rsidR="00015897">
        <w:rPr>
          <w:rFonts w:asciiTheme="minorHAnsi" w:hAnsiTheme="minorHAnsi"/>
        </w:rPr>
        <w:t>re hydroxyl groups (OH), carboxyl groups (COOH), amine groups (NH</w:t>
      </w:r>
      <w:r w:rsidR="00015897">
        <w:rPr>
          <w:rFonts w:asciiTheme="minorHAnsi" w:hAnsiTheme="minorHAnsi"/>
          <w:vertAlign w:val="subscript"/>
        </w:rPr>
        <w:t>2</w:t>
      </w:r>
      <w:r w:rsidR="00015897">
        <w:rPr>
          <w:rFonts w:asciiTheme="minorHAnsi" w:hAnsiTheme="minorHAnsi"/>
        </w:rPr>
        <w:t>)</w:t>
      </w:r>
      <w:r w:rsidR="00AA46A0">
        <w:rPr>
          <w:rFonts w:asciiTheme="minorHAnsi" w:hAnsiTheme="minorHAnsi"/>
        </w:rPr>
        <w:t xml:space="preserve"> and ester groups (COO).</w:t>
      </w:r>
      <w:r w:rsidR="002B10CF">
        <w:rPr>
          <w:rFonts w:asciiTheme="minorHAnsi" w:hAnsiTheme="minorHAnsi"/>
        </w:rPr>
        <w:t xml:space="preserve">  The representation of these compounds </w:t>
      </w:r>
      <w:r w:rsidR="00D9159C">
        <w:rPr>
          <w:rFonts w:asciiTheme="minorHAnsi" w:hAnsiTheme="minorHAnsi"/>
        </w:rPr>
        <w:t xml:space="preserve">using molecular formulae, structural formulae, semi-structural formulae and skeletal formulae will be </w:t>
      </w:r>
      <w:r w:rsidR="00F1544F">
        <w:rPr>
          <w:rFonts w:asciiTheme="minorHAnsi" w:hAnsiTheme="minorHAnsi"/>
        </w:rPr>
        <w:t>covered</w:t>
      </w:r>
      <w:r w:rsidR="00740454">
        <w:rPr>
          <w:rFonts w:asciiTheme="minorHAnsi" w:hAnsiTheme="minorHAnsi"/>
        </w:rPr>
        <w:t>.</w:t>
      </w:r>
    </w:p>
    <w:p w14:paraId="04D2BDB1" w14:textId="77777777" w:rsidR="00B917AE" w:rsidRDefault="00B917AE" w:rsidP="00B917AE">
      <w:pPr>
        <w:pStyle w:val="ListParagraph"/>
        <w:rPr>
          <w:rFonts w:asciiTheme="minorHAnsi" w:hAnsiTheme="minorHAnsi"/>
        </w:rPr>
      </w:pPr>
    </w:p>
    <w:p w14:paraId="04D2BDB2" w14:textId="41A8ADD7" w:rsidR="00DF1123" w:rsidRDefault="00B917AE" w:rsidP="00B917AE">
      <w:pPr>
        <w:pStyle w:val="ListParagraph"/>
        <w:numPr>
          <w:ilvl w:val="0"/>
          <w:numId w:val="1"/>
        </w:numPr>
        <w:rPr>
          <w:rFonts w:asciiTheme="minorHAnsi" w:hAnsiTheme="minorHAnsi"/>
        </w:rPr>
      </w:pPr>
      <w:r>
        <w:rPr>
          <w:rFonts w:asciiTheme="minorHAnsi" w:hAnsiTheme="minorHAnsi"/>
          <w:b/>
        </w:rPr>
        <w:t xml:space="preserve">Properties of organic molecules: </w:t>
      </w:r>
      <w:r>
        <w:rPr>
          <w:rFonts w:asciiTheme="minorHAnsi" w:hAnsiTheme="minorHAnsi"/>
        </w:rPr>
        <w:t>Explaining some of the physical properties of organic molecules in terms of intermolecular bonding – dispersion forces, dipole-dipole bonding and hydrogen bonding.  These physical properties will include, melting temperature, boi</w:t>
      </w:r>
      <w:r w:rsidR="001100B0">
        <w:rPr>
          <w:rFonts w:asciiTheme="minorHAnsi" w:hAnsiTheme="minorHAnsi"/>
        </w:rPr>
        <w:t>ling temperature</w:t>
      </w:r>
      <w:r w:rsidR="00C24A7F">
        <w:rPr>
          <w:rFonts w:asciiTheme="minorHAnsi" w:hAnsiTheme="minorHAnsi"/>
        </w:rPr>
        <w:t>, viscosity and solubility.</w:t>
      </w:r>
    </w:p>
    <w:p w14:paraId="04D2BDB3" w14:textId="77777777" w:rsidR="00DF1123" w:rsidRPr="00DF1123" w:rsidRDefault="00DF1123" w:rsidP="00DF1123">
      <w:pPr>
        <w:pStyle w:val="ListParagraph"/>
        <w:rPr>
          <w:rFonts w:asciiTheme="minorHAnsi" w:hAnsiTheme="minorHAnsi"/>
        </w:rPr>
      </w:pPr>
    </w:p>
    <w:p w14:paraId="04D2BDB4" w14:textId="04C0B625" w:rsidR="00F053D9" w:rsidRPr="00F73983" w:rsidRDefault="00DF1123" w:rsidP="00F73983">
      <w:pPr>
        <w:pStyle w:val="ListParagraph"/>
        <w:numPr>
          <w:ilvl w:val="0"/>
          <w:numId w:val="1"/>
        </w:numPr>
        <w:rPr>
          <w:rFonts w:asciiTheme="minorHAnsi" w:hAnsiTheme="minorHAnsi"/>
        </w:rPr>
      </w:pPr>
      <w:r w:rsidRPr="00F053D9">
        <w:rPr>
          <w:rFonts w:asciiTheme="minorHAnsi" w:hAnsiTheme="minorHAnsi"/>
          <w:b/>
        </w:rPr>
        <w:t xml:space="preserve">Introduction to fuels: </w:t>
      </w:r>
      <w:r w:rsidR="00980765">
        <w:rPr>
          <w:rFonts w:asciiTheme="minorHAnsi" w:hAnsiTheme="minorHAnsi"/>
          <w:bCs/>
        </w:rPr>
        <w:t>Definition of a fuel</w:t>
      </w:r>
      <w:r w:rsidR="00906102">
        <w:rPr>
          <w:rFonts w:asciiTheme="minorHAnsi" w:hAnsiTheme="minorHAnsi"/>
          <w:bCs/>
        </w:rPr>
        <w:t xml:space="preserve">, The definition of </w:t>
      </w:r>
      <w:r w:rsidR="00F73983">
        <w:rPr>
          <w:rFonts w:asciiTheme="minorHAnsi" w:hAnsiTheme="minorHAnsi"/>
          <w:bCs/>
        </w:rPr>
        <w:t xml:space="preserve">fossil fuels and biofuels, Examples of fossil fuels – Coal, </w:t>
      </w:r>
      <w:r w:rsidR="000A11FA">
        <w:rPr>
          <w:rFonts w:asciiTheme="minorHAnsi" w:hAnsiTheme="minorHAnsi"/>
          <w:bCs/>
        </w:rPr>
        <w:t>natural gas and petrol</w:t>
      </w:r>
      <w:r w:rsidR="007C5B9B">
        <w:rPr>
          <w:rFonts w:asciiTheme="minorHAnsi" w:hAnsiTheme="minorHAnsi"/>
          <w:bCs/>
        </w:rPr>
        <w:t xml:space="preserve">, Examples of biofuels </w:t>
      </w:r>
      <w:r w:rsidR="00D32A65">
        <w:rPr>
          <w:rFonts w:asciiTheme="minorHAnsi" w:hAnsiTheme="minorHAnsi"/>
          <w:bCs/>
        </w:rPr>
        <w:t>–</w:t>
      </w:r>
      <w:r w:rsidR="007C5B9B">
        <w:rPr>
          <w:rFonts w:asciiTheme="minorHAnsi" w:hAnsiTheme="minorHAnsi"/>
          <w:bCs/>
        </w:rPr>
        <w:t xml:space="preserve"> </w:t>
      </w:r>
      <w:r w:rsidR="00D32A65">
        <w:rPr>
          <w:rFonts w:asciiTheme="minorHAnsi" w:hAnsiTheme="minorHAnsi"/>
          <w:bCs/>
        </w:rPr>
        <w:t>biogas, bioethanol and biodiesel</w:t>
      </w:r>
      <w:r w:rsidR="00F557A9">
        <w:rPr>
          <w:rFonts w:asciiTheme="minorHAnsi" w:hAnsiTheme="minorHAnsi"/>
          <w:bCs/>
        </w:rPr>
        <w:t>, Non-renewable and rene</w:t>
      </w:r>
      <w:r w:rsidR="008E4BA5">
        <w:rPr>
          <w:rFonts w:asciiTheme="minorHAnsi" w:hAnsiTheme="minorHAnsi"/>
          <w:bCs/>
        </w:rPr>
        <w:t>wable fuels</w:t>
      </w:r>
      <w:r w:rsidR="000533D3">
        <w:rPr>
          <w:rFonts w:asciiTheme="minorHAnsi" w:hAnsiTheme="minorHAnsi"/>
          <w:bCs/>
        </w:rPr>
        <w:t xml:space="preserve">, </w:t>
      </w:r>
      <w:r w:rsidR="002C0056">
        <w:rPr>
          <w:rFonts w:asciiTheme="minorHAnsi" w:hAnsiTheme="minorHAnsi"/>
          <w:bCs/>
        </w:rPr>
        <w:t xml:space="preserve">The definition of sustainability in reference to a fuel, </w:t>
      </w:r>
      <w:r w:rsidR="000533D3">
        <w:rPr>
          <w:rFonts w:asciiTheme="minorHAnsi" w:hAnsiTheme="minorHAnsi"/>
          <w:bCs/>
        </w:rPr>
        <w:t>The production of b</w:t>
      </w:r>
      <w:r w:rsidR="00785532">
        <w:rPr>
          <w:rFonts w:asciiTheme="minorHAnsi" w:hAnsiTheme="minorHAnsi"/>
          <w:bCs/>
        </w:rPr>
        <w:t>ioethanol by fermentation</w:t>
      </w:r>
      <w:r w:rsidR="00121225">
        <w:rPr>
          <w:rFonts w:asciiTheme="minorHAnsi" w:hAnsiTheme="minorHAnsi"/>
          <w:bCs/>
        </w:rPr>
        <w:t xml:space="preserve"> and its </w:t>
      </w:r>
      <w:r w:rsidR="00113BF9">
        <w:rPr>
          <w:rFonts w:asciiTheme="minorHAnsi" w:hAnsiTheme="minorHAnsi"/>
          <w:bCs/>
        </w:rPr>
        <w:t>puri</w:t>
      </w:r>
      <w:r w:rsidR="002C0056">
        <w:rPr>
          <w:rFonts w:asciiTheme="minorHAnsi" w:hAnsiTheme="minorHAnsi"/>
          <w:bCs/>
        </w:rPr>
        <w:t>fication by simple distillation.</w:t>
      </w:r>
    </w:p>
    <w:p w14:paraId="04D2BDB5" w14:textId="77777777" w:rsidR="00F053D9" w:rsidRPr="00F053D9" w:rsidRDefault="00F053D9" w:rsidP="00F053D9">
      <w:pPr>
        <w:pStyle w:val="ListParagraph"/>
        <w:rPr>
          <w:rFonts w:asciiTheme="minorHAnsi" w:hAnsiTheme="minorHAnsi"/>
        </w:rPr>
      </w:pPr>
    </w:p>
    <w:p w14:paraId="04D2BDB6" w14:textId="77777777" w:rsidR="00B917AE" w:rsidRDefault="00B917AE" w:rsidP="00B917AE">
      <w:pPr>
        <w:pStyle w:val="ListParagraph"/>
        <w:numPr>
          <w:ilvl w:val="0"/>
          <w:numId w:val="1"/>
        </w:numPr>
        <w:rPr>
          <w:rFonts w:asciiTheme="minorHAnsi" w:hAnsiTheme="minorHAnsi"/>
        </w:rPr>
      </w:pPr>
      <w:r>
        <w:rPr>
          <w:rFonts w:asciiTheme="minorHAnsi" w:hAnsiTheme="minorHAnsi"/>
          <w:i/>
        </w:rPr>
        <w:t>Sorry, this class will not be recorded.</w:t>
      </w:r>
    </w:p>
    <w:p w14:paraId="04D2BDB7" w14:textId="77777777" w:rsidR="00CD2266" w:rsidRDefault="00CD2266" w:rsidP="00CD2266">
      <w:pPr>
        <w:rPr>
          <w:rFonts w:asciiTheme="minorHAnsi" w:hAnsiTheme="minorHAnsi"/>
        </w:rPr>
      </w:pPr>
    </w:p>
    <w:p w14:paraId="04D2BDB8" w14:textId="15947C1B" w:rsidR="00D42626" w:rsidRDefault="00D42626" w:rsidP="00D42626">
      <w:pPr>
        <w:pStyle w:val="ListParagraph"/>
        <w:numPr>
          <w:ilvl w:val="0"/>
          <w:numId w:val="2"/>
        </w:numPr>
        <w:rPr>
          <w:rFonts w:asciiTheme="minorHAnsi" w:hAnsiTheme="minorHAnsi"/>
        </w:rPr>
      </w:pPr>
      <w:r>
        <w:rPr>
          <w:rFonts w:asciiTheme="minorHAnsi" w:hAnsiTheme="minorHAnsi"/>
        </w:rPr>
        <w:lastRenderedPageBreak/>
        <w:t xml:space="preserve">This class will </w:t>
      </w:r>
      <w:r w:rsidR="00E62784">
        <w:rPr>
          <w:rFonts w:asciiTheme="minorHAnsi" w:hAnsiTheme="minorHAnsi"/>
        </w:rPr>
        <w:t>be conducted remotely using ZOOM</w:t>
      </w:r>
      <w:r w:rsidR="00E62784">
        <w:rPr>
          <w:rFonts w:asciiTheme="minorHAnsi" w:hAnsiTheme="minorHAnsi"/>
          <w:b/>
        </w:rPr>
        <w:t xml:space="preserve"> </w:t>
      </w:r>
      <w:r w:rsidR="00A600DF" w:rsidRPr="00A600DF">
        <w:rPr>
          <w:rFonts w:asciiTheme="minorHAnsi" w:hAnsiTheme="minorHAnsi"/>
        </w:rPr>
        <w:t xml:space="preserve">on </w:t>
      </w:r>
      <w:r w:rsidR="00DF1123">
        <w:rPr>
          <w:rFonts w:asciiTheme="minorHAnsi" w:hAnsiTheme="minorHAnsi"/>
          <w:b/>
        </w:rPr>
        <w:t>Tuesday, January 17</w:t>
      </w:r>
      <w:r>
        <w:rPr>
          <w:rFonts w:asciiTheme="minorHAnsi" w:hAnsiTheme="minorHAnsi"/>
          <w:b/>
        </w:rPr>
        <w:t>, 202</w:t>
      </w:r>
      <w:r w:rsidR="00EB42EF">
        <w:rPr>
          <w:rFonts w:asciiTheme="minorHAnsi" w:hAnsiTheme="minorHAnsi"/>
          <w:b/>
        </w:rPr>
        <w:t>4</w:t>
      </w:r>
      <w:r>
        <w:rPr>
          <w:rFonts w:asciiTheme="minorHAnsi" w:hAnsiTheme="minorHAnsi"/>
        </w:rPr>
        <w:t xml:space="preserve"> </w:t>
      </w:r>
      <w:r w:rsidRPr="00D42626">
        <w:rPr>
          <w:rFonts w:asciiTheme="minorHAnsi" w:hAnsiTheme="minorHAnsi"/>
          <w:b/>
        </w:rPr>
        <w:t>from 10 am to 1.30 pm.</w:t>
      </w:r>
      <w:r>
        <w:rPr>
          <w:rFonts w:asciiTheme="minorHAnsi" w:hAnsiTheme="minorHAnsi"/>
        </w:rPr>
        <w:t xml:space="preserve">  The class will be of 3 hours duration with a 30 minute break after the first one and a half hours.</w:t>
      </w:r>
    </w:p>
    <w:p w14:paraId="04D2BDB9" w14:textId="77777777" w:rsidR="00D42626" w:rsidRDefault="00D42626" w:rsidP="00D42626">
      <w:pPr>
        <w:ind w:left="360"/>
        <w:rPr>
          <w:rFonts w:asciiTheme="minorHAnsi" w:hAnsiTheme="minorHAnsi"/>
        </w:rPr>
      </w:pPr>
    </w:p>
    <w:p w14:paraId="04D2BDBD" w14:textId="77777777" w:rsidR="00F61C56" w:rsidRDefault="00F61C56" w:rsidP="00D42626">
      <w:pPr>
        <w:ind w:left="360"/>
        <w:rPr>
          <w:rFonts w:asciiTheme="minorHAnsi" w:hAnsiTheme="minorHAnsi"/>
        </w:rPr>
      </w:pPr>
    </w:p>
    <w:p w14:paraId="04D2BDBE" w14:textId="77777777" w:rsidR="00D42626" w:rsidRDefault="00D42626" w:rsidP="00D42626">
      <w:pPr>
        <w:pStyle w:val="ListParagraph"/>
        <w:numPr>
          <w:ilvl w:val="0"/>
          <w:numId w:val="2"/>
        </w:numPr>
        <w:rPr>
          <w:rFonts w:asciiTheme="minorHAnsi" w:hAnsiTheme="minorHAnsi"/>
        </w:rPr>
      </w:pPr>
      <w:r>
        <w:rPr>
          <w:rFonts w:asciiTheme="minorHAnsi" w:hAnsiTheme="minorHAnsi"/>
        </w:rPr>
        <w:t xml:space="preserve">The cost of this class is </w:t>
      </w:r>
      <w:r>
        <w:rPr>
          <w:rFonts w:asciiTheme="minorHAnsi" w:hAnsiTheme="minorHAnsi"/>
          <w:b/>
        </w:rPr>
        <w:t>$60</w:t>
      </w:r>
      <w:r>
        <w:rPr>
          <w:rFonts w:asciiTheme="minorHAnsi" w:hAnsiTheme="minorHAnsi"/>
        </w:rPr>
        <w:t>.  This equates to $20 per hour.</w:t>
      </w:r>
    </w:p>
    <w:p w14:paraId="04D2BDBF" w14:textId="77777777" w:rsidR="00A600DF" w:rsidRPr="00A600DF" w:rsidRDefault="00A600DF" w:rsidP="00A600DF">
      <w:pPr>
        <w:pStyle w:val="ListParagraph"/>
        <w:rPr>
          <w:rFonts w:asciiTheme="minorHAnsi" w:hAnsiTheme="minorHAnsi"/>
        </w:rPr>
      </w:pPr>
    </w:p>
    <w:p w14:paraId="04D2BDC0" w14:textId="77777777" w:rsidR="00F04A3F" w:rsidRDefault="00F04A3F" w:rsidP="00F04A3F">
      <w:pPr>
        <w:pStyle w:val="NoSpacing"/>
        <w:numPr>
          <w:ilvl w:val="0"/>
          <w:numId w:val="3"/>
        </w:numPr>
        <w:rPr>
          <w:sz w:val="24"/>
          <w:szCs w:val="24"/>
        </w:rPr>
      </w:pPr>
      <w:r>
        <w:rPr>
          <w:sz w:val="24"/>
          <w:szCs w:val="24"/>
        </w:rPr>
        <w:t>To enroll in this class, copy the following:</w:t>
      </w:r>
    </w:p>
    <w:p w14:paraId="04D2BDC1" w14:textId="77777777" w:rsidR="00F04A3F" w:rsidRDefault="00F04A3F" w:rsidP="00F04A3F">
      <w:pPr>
        <w:pStyle w:val="ListParagraph"/>
      </w:pPr>
    </w:p>
    <w:p w14:paraId="04D2BDC2" w14:textId="6618F299" w:rsidR="00F04A3F" w:rsidRPr="00F04A3F" w:rsidRDefault="00F04A3F" w:rsidP="00F04A3F">
      <w:pPr>
        <w:pStyle w:val="NoSpacing"/>
        <w:ind w:left="720"/>
        <w:rPr>
          <w:i/>
          <w:sz w:val="24"/>
          <w:szCs w:val="24"/>
        </w:rPr>
      </w:pPr>
      <w:r>
        <w:rPr>
          <w:i/>
          <w:sz w:val="24"/>
          <w:szCs w:val="24"/>
        </w:rPr>
        <w:t>Class 2</w:t>
      </w:r>
      <w:r w:rsidRPr="00F04A3F">
        <w:rPr>
          <w:i/>
          <w:sz w:val="24"/>
          <w:szCs w:val="24"/>
        </w:rPr>
        <w:t xml:space="preserve"> </w:t>
      </w:r>
      <w:proofErr w:type="gramStart"/>
      <w:r w:rsidRPr="00F04A3F">
        <w:rPr>
          <w:i/>
          <w:sz w:val="24"/>
          <w:szCs w:val="24"/>
        </w:rPr>
        <w:t xml:space="preserve">– </w:t>
      </w:r>
      <w:r>
        <w:rPr>
          <w:i/>
          <w:sz w:val="24"/>
          <w:szCs w:val="24"/>
        </w:rPr>
        <w:t xml:space="preserve"> Tuesday</w:t>
      </w:r>
      <w:proofErr w:type="gramEnd"/>
      <w:r w:rsidR="00F61C56">
        <w:rPr>
          <w:i/>
          <w:sz w:val="24"/>
          <w:szCs w:val="24"/>
        </w:rPr>
        <w:t>, January 1</w:t>
      </w:r>
      <w:r w:rsidR="00A5791B">
        <w:rPr>
          <w:i/>
          <w:sz w:val="24"/>
          <w:szCs w:val="24"/>
        </w:rPr>
        <w:t>6</w:t>
      </w:r>
    </w:p>
    <w:p w14:paraId="04D2BDC3" w14:textId="77777777" w:rsidR="00F04A3F" w:rsidRPr="00F04A3F" w:rsidRDefault="00F04A3F" w:rsidP="00F04A3F">
      <w:pPr>
        <w:pStyle w:val="ListParagraph"/>
        <w:rPr>
          <w:i/>
        </w:rPr>
      </w:pPr>
    </w:p>
    <w:p w14:paraId="04D2BDC4" w14:textId="77777777" w:rsidR="00F04A3F" w:rsidRPr="00F04A3F" w:rsidRDefault="00F04A3F" w:rsidP="00F04A3F">
      <w:pPr>
        <w:pStyle w:val="ListParagraph"/>
        <w:rPr>
          <w:rFonts w:asciiTheme="minorHAnsi" w:hAnsiTheme="minorHAnsi"/>
          <w:i/>
        </w:rPr>
      </w:pPr>
      <w:r w:rsidRPr="00F04A3F">
        <w:rPr>
          <w:rFonts w:asciiTheme="minorHAnsi" w:hAnsiTheme="minorHAnsi"/>
          <w:i/>
        </w:rPr>
        <w:t>First name:</w:t>
      </w:r>
    </w:p>
    <w:p w14:paraId="04D2BDC5" w14:textId="77777777" w:rsidR="00F04A3F" w:rsidRPr="00F04A3F" w:rsidRDefault="00F04A3F" w:rsidP="00F04A3F">
      <w:pPr>
        <w:pStyle w:val="ListParagraph"/>
        <w:rPr>
          <w:rFonts w:asciiTheme="minorHAnsi" w:hAnsiTheme="minorHAnsi"/>
          <w:i/>
        </w:rPr>
      </w:pPr>
    </w:p>
    <w:p w14:paraId="04D2BDC6" w14:textId="77777777" w:rsidR="00F04A3F" w:rsidRDefault="00F04A3F" w:rsidP="00F04A3F">
      <w:pPr>
        <w:pStyle w:val="ListParagraph"/>
        <w:rPr>
          <w:rFonts w:asciiTheme="minorHAnsi" w:hAnsiTheme="minorHAnsi"/>
          <w:i/>
        </w:rPr>
      </w:pPr>
      <w:r w:rsidRPr="00F04A3F">
        <w:rPr>
          <w:rFonts w:asciiTheme="minorHAnsi" w:hAnsiTheme="minorHAnsi"/>
          <w:i/>
        </w:rPr>
        <w:t>Surname:</w:t>
      </w:r>
    </w:p>
    <w:p w14:paraId="04D2BDC7" w14:textId="77777777" w:rsidR="00F04A3F" w:rsidRDefault="00F04A3F" w:rsidP="00F04A3F">
      <w:pPr>
        <w:pStyle w:val="ListParagraph"/>
        <w:rPr>
          <w:rFonts w:asciiTheme="minorHAnsi" w:hAnsiTheme="minorHAnsi"/>
          <w:i/>
        </w:rPr>
      </w:pPr>
    </w:p>
    <w:p w14:paraId="04D2BDC8" w14:textId="77777777" w:rsidR="00F04A3F" w:rsidRPr="00F04A3F" w:rsidRDefault="00F04A3F" w:rsidP="00F04A3F">
      <w:pPr>
        <w:pStyle w:val="ListParagraph"/>
        <w:rPr>
          <w:rFonts w:asciiTheme="minorHAnsi" w:hAnsiTheme="minorHAnsi"/>
        </w:rPr>
      </w:pPr>
      <w:r>
        <w:rPr>
          <w:rFonts w:asciiTheme="minorHAnsi" w:hAnsiTheme="minorHAnsi"/>
        </w:rPr>
        <w:t>Now paste this into an email addressed to</w:t>
      </w:r>
    </w:p>
    <w:p w14:paraId="04D2BDC9" w14:textId="77777777" w:rsidR="00F04A3F" w:rsidRDefault="00F04A3F" w:rsidP="00F04A3F">
      <w:pPr>
        <w:pStyle w:val="NoSpacing"/>
        <w:ind w:left="720"/>
        <w:rPr>
          <w:rStyle w:val="Emphasis"/>
          <w:rFonts w:asciiTheme="minorHAnsi" w:hAnsiTheme="minorHAnsi"/>
          <w:b/>
          <w:bCs/>
          <w:color w:val="191E23"/>
          <w:sz w:val="24"/>
          <w:szCs w:val="24"/>
          <w:shd w:val="clear" w:color="auto" w:fill="FFFFFF"/>
        </w:rPr>
      </w:pPr>
    </w:p>
    <w:p w14:paraId="04D2BDCA" w14:textId="77777777" w:rsidR="00F04A3F" w:rsidRDefault="00F04A3F" w:rsidP="00F04A3F">
      <w:pPr>
        <w:pStyle w:val="NoSpacing"/>
        <w:ind w:left="720"/>
        <w:rPr>
          <w:rStyle w:val="Emphasis"/>
          <w:rFonts w:asciiTheme="minorHAnsi" w:hAnsiTheme="minorHAnsi"/>
          <w:b/>
          <w:bCs/>
          <w:color w:val="191E23"/>
          <w:sz w:val="24"/>
          <w:szCs w:val="24"/>
          <w:shd w:val="clear" w:color="auto" w:fill="FFFFFF"/>
        </w:rPr>
      </w:pPr>
      <w:r w:rsidRPr="00F04A3F">
        <w:rPr>
          <w:rStyle w:val="Emphasis"/>
          <w:rFonts w:asciiTheme="minorHAnsi" w:hAnsiTheme="minorHAnsi"/>
          <w:b/>
          <w:bCs/>
          <w:color w:val="191E23"/>
          <w:sz w:val="24"/>
          <w:szCs w:val="24"/>
          <w:shd w:val="clear" w:color="auto" w:fill="FFFFFF"/>
        </w:rPr>
        <w:t>baysideschoolofchemistry@gmail.com </w:t>
      </w:r>
    </w:p>
    <w:p w14:paraId="04D2BDCB" w14:textId="77777777" w:rsidR="00B917AE" w:rsidRDefault="00B917AE" w:rsidP="00F04A3F">
      <w:pPr>
        <w:pStyle w:val="NoSpacing"/>
        <w:ind w:left="720"/>
        <w:rPr>
          <w:rStyle w:val="Emphasis"/>
          <w:rFonts w:asciiTheme="minorHAnsi" w:hAnsiTheme="minorHAnsi"/>
          <w:b/>
          <w:bCs/>
          <w:color w:val="191E23"/>
          <w:sz w:val="24"/>
          <w:szCs w:val="24"/>
          <w:shd w:val="clear" w:color="auto" w:fill="FFFFFF"/>
        </w:rPr>
      </w:pPr>
    </w:p>
    <w:p w14:paraId="04D2BDCC" w14:textId="77777777" w:rsidR="00B917AE" w:rsidRPr="00C44CBC" w:rsidRDefault="00B917AE" w:rsidP="00B917AE">
      <w:pPr>
        <w:pStyle w:val="NoSpacing"/>
        <w:rPr>
          <w:sz w:val="24"/>
          <w:szCs w:val="24"/>
        </w:rPr>
      </w:pPr>
      <w:r w:rsidRPr="00C44CBC">
        <w:rPr>
          <w:sz w:val="24"/>
          <w:szCs w:val="24"/>
        </w:rPr>
        <w:t>Afterwards you will receive further information which includes class notes and payment details.</w:t>
      </w:r>
    </w:p>
    <w:p w14:paraId="04D2BDCD" w14:textId="77777777" w:rsidR="00D42626" w:rsidRDefault="00D42626" w:rsidP="00CD2266">
      <w:pPr>
        <w:rPr>
          <w:rFonts w:asciiTheme="minorHAnsi" w:hAnsiTheme="minorHAnsi"/>
        </w:rPr>
      </w:pPr>
    </w:p>
    <w:p w14:paraId="04D2BDCE" w14:textId="72E24BFA" w:rsidR="00500A5D" w:rsidRPr="00A600DF" w:rsidRDefault="00500A5D" w:rsidP="00730320">
      <w:pPr>
        <w:pStyle w:val="NoSpacing"/>
        <w:pBdr>
          <w:top w:val="single" w:sz="4" w:space="1" w:color="auto"/>
          <w:left w:val="single" w:sz="4" w:space="4" w:color="auto"/>
          <w:bottom w:val="single" w:sz="4" w:space="1" w:color="auto"/>
          <w:right w:val="single" w:sz="4" w:space="4" w:color="auto"/>
        </w:pBdr>
        <w:rPr>
          <w:sz w:val="28"/>
          <w:szCs w:val="28"/>
        </w:rPr>
      </w:pPr>
      <w:r w:rsidRPr="00A600DF">
        <w:rPr>
          <w:sz w:val="28"/>
          <w:szCs w:val="28"/>
        </w:rPr>
        <w:t xml:space="preserve">The presenter of both of these classes will be </w:t>
      </w:r>
      <w:r w:rsidRPr="00A600DF">
        <w:rPr>
          <w:b/>
          <w:sz w:val="28"/>
          <w:szCs w:val="28"/>
        </w:rPr>
        <w:t>Mark Molino</w:t>
      </w:r>
      <w:r w:rsidRPr="00A600DF">
        <w:rPr>
          <w:sz w:val="28"/>
          <w:szCs w:val="28"/>
        </w:rPr>
        <w:t xml:space="preserve"> who has been a teacher of VCE chemistry for </w:t>
      </w:r>
      <w:r w:rsidR="005E7040">
        <w:rPr>
          <w:sz w:val="28"/>
          <w:szCs w:val="28"/>
        </w:rPr>
        <w:t>30</w:t>
      </w:r>
      <w:r w:rsidRPr="00A600DF">
        <w:rPr>
          <w:sz w:val="28"/>
          <w:szCs w:val="28"/>
        </w:rPr>
        <w:t xml:space="preserve"> years and is currently teaching units 1 to 4 chemistry.  He is a past VCE chemistry marker and an exam writer for Bayside School of Chemistry.</w:t>
      </w:r>
    </w:p>
    <w:sectPr w:rsidR="00500A5D" w:rsidRPr="00A600DF" w:rsidSect="00560945">
      <w:pgSz w:w="12240" w:h="15840"/>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0360"/>
    <w:multiLevelType w:val="hybridMultilevel"/>
    <w:tmpl w:val="2D8E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D6466"/>
    <w:multiLevelType w:val="hybridMultilevel"/>
    <w:tmpl w:val="C960F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8FF35C3"/>
    <w:multiLevelType w:val="hybridMultilevel"/>
    <w:tmpl w:val="029C66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53512"/>
    <w:multiLevelType w:val="hybridMultilevel"/>
    <w:tmpl w:val="3DD6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C5A0C"/>
    <w:multiLevelType w:val="hybridMultilevel"/>
    <w:tmpl w:val="B35C47D0"/>
    <w:lvl w:ilvl="0" w:tplc="04090009">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45"/>
    <w:rsid w:val="00015897"/>
    <w:rsid w:val="000533D3"/>
    <w:rsid w:val="000824B4"/>
    <w:rsid w:val="000A11FA"/>
    <w:rsid w:val="000A5BE1"/>
    <w:rsid w:val="000B7DE8"/>
    <w:rsid w:val="000C252E"/>
    <w:rsid w:val="001100B0"/>
    <w:rsid w:val="00113077"/>
    <w:rsid w:val="00113BF9"/>
    <w:rsid w:val="00121225"/>
    <w:rsid w:val="001A73CD"/>
    <w:rsid w:val="001B227F"/>
    <w:rsid w:val="001C2AF5"/>
    <w:rsid w:val="001D2F89"/>
    <w:rsid w:val="001D5632"/>
    <w:rsid w:val="00211ECF"/>
    <w:rsid w:val="002206D5"/>
    <w:rsid w:val="00244E07"/>
    <w:rsid w:val="002B10CF"/>
    <w:rsid w:val="002C0056"/>
    <w:rsid w:val="002D3167"/>
    <w:rsid w:val="00306B04"/>
    <w:rsid w:val="00364C29"/>
    <w:rsid w:val="00385C6E"/>
    <w:rsid w:val="00500A5D"/>
    <w:rsid w:val="00560945"/>
    <w:rsid w:val="00560B61"/>
    <w:rsid w:val="0056380D"/>
    <w:rsid w:val="00587CEA"/>
    <w:rsid w:val="005A53DA"/>
    <w:rsid w:val="005B7123"/>
    <w:rsid w:val="005E7040"/>
    <w:rsid w:val="006553E0"/>
    <w:rsid w:val="00702AEF"/>
    <w:rsid w:val="00707453"/>
    <w:rsid w:val="0071291F"/>
    <w:rsid w:val="00730320"/>
    <w:rsid w:val="00740454"/>
    <w:rsid w:val="00750710"/>
    <w:rsid w:val="007716B3"/>
    <w:rsid w:val="00785532"/>
    <w:rsid w:val="007B79DA"/>
    <w:rsid w:val="007C5B9B"/>
    <w:rsid w:val="00836DA8"/>
    <w:rsid w:val="008C6CAD"/>
    <w:rsid w:val="008E4BA5"/>
    <w:rsid w:val="00906102"/>
    <w:rsid w:val="00916B9E"/>
    <w:rsid w:val="00970A4B"/>
    <w:rsid w:val="00980765"/>
    <w:rsid w:val="009C4774"/>
    <w:rsid w:val="009F202D"/>
    <w:rsid w:val="00A5791B"/>
    <w:rsid w:val="00A600DF"/>
    <w:rsid w:val="00A817FA"/>
    <w:rsid w:val="00A937CE"/>
    <w:rsid w:val="00AA46A0"/>
    <w:rsid w:val="00AB13F2"/>
    <w:rsid w:val="00AE692C"/>
    <w:rsid w:val="00B54253"/>
    <w:rsid w:val="00B917AE"/>
    <w:rsid w:val="00BB162A"/>
    <w:rsid w:val="00BD53FE"/>
    <w:rsid w:val="00C24A7F"/>
    <w:rsid w:val="00C44CBC"/>
    <w:rsid w:val="00C637E9"/>
    <w:rsid w:val="00C839A9"/>
    <w:rsid w:val="00CA3AF1"/>
    <w:rsid w:val="00CD2266"/>
    <w:rsid w:val="00D007A0"/>
    <w:rsid w:val="00D31F7A"/>
    <w:rsid w:val="00D32A65"/>
    <w:rsid w:val="00D42626"/>
    <w:rsid w:val="00D9159C"/>
    <w:rsid w:val="00DF1123"/>
    <w:rsid w:val="00E62784"/>
    <w:rsid w:val="00E64C45"/>
    <w:rsid w:val="00EA6345"/>
    <w:rsid w:val="00EB42EF"/>
    <w:rsid w:val="00ED108B"/>
    <w:rsid w:val="00F04A3F"/>
    <w:rsid w:val="00F053D9"/>
    <w:rsid w:val="00F1544F"/>
    <w:rsid w:val="00F557A9"/>
    <w:rsid w:val="00F61C56"/>
    <w:rsid w:val="00F6222A"/>
    <w:rsid w:val="00F7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2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945"/>
    <w:rPr>
      <w:rFonts w:ascii="Tahoma" w:hAnsi="Tahoma" w:cs="Tahoma"/>
      <w:sz w:val="16"/>
      <w:szCs w:val="16"/>
    </w:rPr>
  </w:style>
  <w:style w:type="character" w:customStyle="1" w:styleId="BalloonTextChar">
    <w:name w:val="Balloon Text Char"/>
    <w:basedOn w:val="DefaultParagraphFont"/>
    <w:link w:val="BalloonText"/>
    <w:uiPriority w:val="99"/>
    <w:semiHidden/>
    <w:rsid w:val="00560945"/>
    <w:rPr>
      <w:rFonts w:ascii="Tahoma" w:hAnsi="Tahoma" w:cs="Tahoma"/>
      <w:sz w:val="16"/>
      <w:szCs w:val="16"/>
    </w:rPr>
  </w:style>
  <w:style w:type="paragraph" w:styleId="NoSpacing">
    <w:name w:val="No Spacing"/>
    <w:link w:val="NoSpacingChar"/>
    <w:uiPriority w:val="1"/>
    <w:qFormat/>
    <w:rsid w:val="00560945"/>
    <w:rPr>
      <w:rFonts w:ascii="Calibri" w:hAnsi="Calibri"/>
      <w:color w:val="000000"/>
      <w:kern w:val="28"/>
      <w14:ligatures w14:val="standard"/>
      <w14:cntxtAlts/>
    </w:rPr>
  </w:style>
  <w:style w:type="character" w:customStyle="1" w:styleId="NoSpacingChar">
    <w:name w:val="No Spacing Char"/>
    <w:basedOn w:val="DefaultParagraphFont"/>
    <w:link w:val="NoSpacing"/>
    <w:uiPriority w:val="1"/>
    <w:rsid w:val="00560945"/>
    <w:rPr>
      <w:rFonts w:ascii="Calibri" w:hAnsi="Calibri"/>
      <w:color w:val="000000"/>
      <w:kern w:val="28"/>
      <w14:ligatures w14:val="standard"/>
      <w14:cntxtAlts/>
    </w:rPr>
  </w:style>
  <w:style w:type="paragraph" w:styleId="Title">
    <w:name w:val="Title"/>
    <w:basedOn w:val="Normal"/>
    <w:next w:val="Normal"/>
    <w:link w:val="TitleChar"/>
    <w:uiPriority w:val="10"/>
    <w:qFormat/>
    <w:rsid w:val="002D31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1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716B3"/>
    <w:pPr>
      <w:ind w:left="720"/>
      <w:contextualSpacing/>
    </w:pPr>
  </w:style>
  <w:style w:type="character" w:styleId="Emphasis">
    <w:name w:val="Emphasis"/>
    <w:basedOn w:val="DefaultParagraphFont"/>
    <w:uiPriority w:val="20"/>
    <w:qFormat/>
    <w:rsid w:val="00F04A3F"/>
    <w:rPr>
      <w:i/>
      <w:iCs/>
    </w:rPr>
  </w:style>
  <w:style w:type="character" w:styleId="Hyperlink">
    <w:name w:val="Hyperlink"/>
    <w:basedOn w:val="DefaultParagraphFont"/>
    <w:uiPriority w:val="99"/>
    <w:unhideWhenUsed/>
    <w:rsid w:val="00211ECF"/>
    <w:rPr>
      <w:strike w:val="0"/>
      <w:dstrike w:val="0"/>
      <w:color w:val="00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945"/>
    <w:rPr>
      <w:rFonts w:ascii="Tahoma" w:hAnsi="Tahoma" w:cs="Tahoma"/>
      <w:sz w:val="16"/>
      <w:szCs w:val="16"/>
    </w:rPr>
  </w:style>
  <w:style w:type="character" w:customStyle="1" w:styleId="BalloonTextChar">
    <w:name w:val="Balloon Text Char"/>
    <w:basedOn w:val="DefaultParagraphFont"/>
    <w:link w:val="BalloonText"/>
    <w:uiPriority w:val="99"/>
    <w:semiHidden/>
    <w:rsid w:val="00560945"/>
    <w:rPr>
      <w:rFonts w:ascii="Tahoma" w:hAnsi="Tahoma" w:cs="Tahoma"/>
      <w:sz w:val="16"/>
      <w:szCs w:val="16"/>
    </w:rPr>
  </w:style>
  <w:style w:type="paragraph" w:styleId="NoSpacing">
    <w:name w:val="No Spacing"/>
    <w:link w:val="NoSpacingChar"/>
    <w:uiPriority w:val="1"/>
    <w:qFormat/>
    <w:rsid w:val="00560945"/>
    <w:rPr>
      <w:rFonts w:ascii="Calibri" w:hAnsi="Calibri"/>
      <w:color w:val="000000"/>
      <w:kern w:val="28"/>
      <w14:ligatures w14:val="standard"/>
      <w14:cntxtAlts/>
    </w:rPr>
  </w:style>
  <w:style w:type="character" w:customStyle="1" w:styleId="NoSpacingChar">
    <w:name w:val="No Spacing Char"/>
    <w:basedOn w:val="DefaultParagraphFont"/>
    <w:link w:val="NoSpacing"/>
    <w:uiPriority w:val="1"/>
    <w:rsid w:val="00560945"/>
    <w:rPr>
      <w:rFonts w:ascii="Calibri" w:hAnsi="Calibri"/>
      <w:color w:val="000000"/>
      <w:kern w:val="28"/>
      <w14:ligatures w14:val="standard"/>
      <w14:cntxtAlts/>
    </w:rPr>
  </w:style>
  <w:style w:type="paragraph" w:styleId="Title">
    <w:name w:val="Title"/>
    <w:basedOn w:val="Normal"/>
    <w:next w:val="Normal"/>
    <w:link w:val="TitleChar"/>
    <w:uiPriority w:val="10"/>
    <w:qFormat/>
    <w:rsid w:val="002D31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1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716B3"/>
    <w:pPr>
      <w:ind w:left="720"/>
      <w:contextualSpacing/>
    </w:pPr>
  </w:style>
  <w:style w:type="character" w:styleId="Emphasis">
    <w:name w:val="Emphasis"/>
    <w:basedOn w:val="DefaultParagraphFont"/>
    <w:uiPriority w:val="20"/>
    <w:qFormat/>
    <w:rsid w:val="00F04A3F"/>
    <w:rPr>
      <w:i/>
      <w:iCs/>
    </w:rPr>
  </w:style>
  <w:style w:type="character" w:styleId="Hyperlink">
    <w:name w:val="Hyperlink"/>
    <w:basedOn w:val="DefaultParagraphFont"/>
    <w:uiPriority w:val="99"/>
    <w:unhideWhenUsed/>
    <w:rsid w:val="00211EC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3</cp:revision>
  <cp:lastPrinted>2022-11-28T05:06:00Z</cp:lastPrinted>
  <dcterms:created xsi:type="dcterms:W3CDTF">2023-11-27T13:36:00Z</dcterms:created>
  <dcterms:modified xsi:type="dcterms:W3CDTF">2023-11-27T14:28:00Z</dcterms:modified>
</cp:coreProperties>
</file>